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49550" w14:textId="77777777" w:rsidR="00E11E7C" w:rsidRPr="00290D98" w:rsidRDefault="30405D63" w:rsidP="00336FD6">
      <w:pPr>
        <w:pStyle w:val="Default"/>
        <w:ind w:left="-709" w:right="-755"/>
      </w:pPr>
      <w:r>
        <w:rPr>
          <w:noProof/>
        </w:rPr>
        <w:drawing>
          <wp:anchor distT="0" distB="0" distL="114300" distR="114300" simplePos="0" relativeHeight="251659264" behindDoc="1" locked="0" layoutInCell="1" allowOverlap="1" wp14:anchorId="33C03341" wp14:editId="214DB2B2">
            <wp:simplePos x="0" y="0"/>
            <wp:positionH relativeFrom="column">
              <wp:posOffset>-914400</wp:posOffset>
            </wp:positionH>
            <wp:positionV relativeFrom="paragraph">
              <wp:posOffset>-428625</wp:posOffset>
            </wp:positionV>
            <wp:extent cx="7555865" cy="10688320"/>
            <wp:effectExtent l="0" t="0" r="6985" b="0"/>
            <wp:wrapNone/>
            <wp:docPr id="58705408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054088" name="Imagen 5870540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5865" cy="10688320"/>
                    </a:xfrm>
                    <a:prstGeom prst="rect">
                      <a:avLst/>
                    </a:prstGeom>
                  </pic:spPr>
                </pic:pic>
              </a:graphicData>
            </a:graphic>
            <wp14:sizeRelH relativeFrom="page">
              <wp14:pctWidth>0</wp14:pctWidth>
            </wp14:sizeRelH>
            <wp14:sizeRelV relativeFrom="page">
              <wp14:pctHeight>0</wp14:pctHeight>
            </wp14:sizeRelV>
          </wp:anchor>
        </w:drawing>
      </w:r>
    </w:p>
    <w:p w14:paraId="32810C6F" w14:textId="080609C2" w:rsidR="00290D98" w:rsidRDefault="00290D98" w:rsidP="00350B21">
      <w:pPr>
        <w:pStyle w:val="Default"/>
        <w:ind w:left="-709" w:right="-755"/>
        <w:jc w:val="center"/>
        <w:rPr>
          <w:b/>
          <w:bCs/>
          <w:sz w:val="36"/>
          <w:szCs w:val="36"/>
        </w:rPr>
      </w:pPr>
    </w:p>
    <w:p w14:paraId="1BC6C728" w14:textId="77777777" w:rsidR="00290D98" w:rsidRDefault="00290D98" w:rsidP="00350B21">
      <w:pPr>
        <w:pStyle w:val="Default"/>
        <w:ind w:left="-709" w:right="-755"/>
        <w:jc w:val="center"/>
        <w:rPr>
          <w:b/>
          <w:bCs/>
          <w:sz w:val="36"/>
          <w:szCs w:val="36"/>
        </w:rPr>
      </w:pPr>
    </w:p>
    <w:p w14:paraId="33D3124A" w14:textId="77777777" w:rsidR="00290D98" w:rsidRDefault="00290D98" w:rsidP="00350B21">
      <w:pPr>
        <w:pStyle w:val="Default"/>
        <w:ind w:left="-709" w:right="-755"/>
        <w:jc w:val="center"/>
        <w:rPr>
          <w:bCs/>
          <w:sz w:val="44"/>
          <w:szCs w:val="44"/>
        </w:rPr>
      </w:pPr>
    </w:p>
    <w:p w14:paraId="437162AC" w14:textId="77777777" w:rsidR="00290D98" w:rsidRDefault="00290D98" w:rsidP="00350B21">
      <w:pPr>
        <w:pStyle w:val="Default"/>
        <w:ind w:left="-709" w:right="-755"/>
        <w:jc w:val="center"/>
        <w:rPr>
          <w:bCs/>
          <w:sz w:val="44"/>
          <w:szCs w:val="44"/>
        </w:rPr>
      </w:pPr>
    </w:p>
    <w:p w14:paraId="6FE32664" w14:textId="77777777" w:rsidR="00290D98" w:rsidRDefault="00290D98" w:rsidP="00350B21">
      <w:pPr>
        <w:pStyle w:val="Default"/>
        <w:ind w:left="-709" w:right="-755"/>
        <w:jc w:val="center"/>
        <w:rPr>
          <w:bCs/>
          <w:sz w:val="44"/>
          <w:szCs w:val="44"/>
        </w:rPr>
      </w:pPr>
    </w:p>
    <w:p w14:paraId="7844B639" w14:textId="77777777" w:rsidR="00290D98" w:rsidRDefault="00290D98" w:rsidP="00350B21">
      <w:pPr>
        <w:pStyle w:val="Default"/>
        <w:ind w:left="-709" w:right="-755"/>
        <w:jc w:val="center"/>
        <w:rPr>
          <w:bCs/>
          <w:sz w:val="44"/>
          <w:szCs w:val="44"/>
        </w:rPr>
      </w:pPr>
    </w:p>
    <w:p w14:paraId="7F0F981F" w14:textId="77777777" w:rsidR="00290D98" w:rsidRDefault="00290D98" w:rsidP="00350B21">
      <w:pPr>
        <w:pStyle w:val="Default"/>
        <w:ind w:left="-709" w:right="-755"/>
        <w:jc w:val="center"/>
        <w:rPr>
          <w:bCs/>
          <w:sz w:val="44"/>
          <w:szCs w:val="44"/>
        </w:rPr>
      </w:pPr>
    </w:p>
    <w:p w14:paraId="144BE15D" w14:textId="77777777" w:rsidR="00290D98" w:rsidRDefault="00290D98" w:rsidP="00350B21">
      <w:pPr>
        <w:pStyle w:val="Default"/>
        <w:ind w:left="-709" w:right="-755"/>
        <w:jc w:val="center"/>
        <w:rPr>
          <w:bCs/>
          <w:sz w:val="44"/>
          <w:szCs w:val="44"/>
        </w:rPr>
      </w:pPr>
    </w:p>
    <w:p w14:paraId="3E116941" w14:textId="77777777" w:rsidR="00E11E7C" w:rsidRDefault="00E11E7C" w:rsidP="00290D98">
      <w:pPr>
        <w:pStyle w:val="Default"/>
        <w:spacing w:before="100" w:beforeAutospacing="1" w:after="100" w:afterAutospacing="1"/>
        <w:ind w:left="-709" w:right="-755"/>
        <w:jc w:val="center"/>
        <w:rPr>
          <w:bCs/>
          <w:sz w:val="44"/>
          <w:szCs w:val="44"/>
        </w:rPr>
      </w:pPr>
    </w:p>
    <w:p w14:paraId="3CFFAC7E" w14:textId="77777777" w:rsidR="00290D98" w:rsidRDefault="00290D98" w:rsidP="00290D98">
      <w:pPr>
        <w:pStyle w:val="Default"/>
        <w:spacing w:before="100" w:beforeAutospacing="1" w:after="100" w:afterAutospacing="1"/>
        <w:ind w:left="-709" w:right="-755"/>
        <w:jc w:val="center"/>
        <w:rPr>
          <w:bCs/>
          <w:sz w:val="44"/>
          <w:szCs w:val="44"/>
        </w:rPr>
      </w:pPr>
    </w:p>
    <w:p w14:paraId="37893B5C" w14:textId="77777777" w:rsidR="0002356F" w:rsidRDefault="0002356F" w:rsidP="00290D98">
      <w:pPr>
        <w:pStyle w:val="Default"/>
        <w:spacing w:before="100" w:beforeAutospacing="1" w:after="100" w:afterAutospacing="1"/>
        <w:ind w:left="-709" w:right="-755"/>
        <w:jc w:val="center"/>
        <w:rPr>
          <w:bCs/>
          <w:sz w:val="44"/>
          <w:szCs w:val="44"/>
        </w:rPr>
      </w:pPr>
    </w:p>
    <w:p w14:paraId="769CA3CD" w14:textId="77777777" w:rsidR="0002356F" w:rsidRDefault="0002356F" w:rsidP="00290D98">
      <w:pPr>
        <w:pStyle w:val="Default"/>
        <w:spacing w:before="100" w:beforeAutospacing="1" w:after="100" w:afterAutospacing="1"/>
        <w:ind w:left="-709" w:right="-755"/>
        <w:jc w:val="center"/>
        <w:rPr>
          <w:bCs/>
          <w:sz w:val="44"/>
          <w:szCs w:val="44"/>
        </w:rPr>
      </w:pPr>
    </w:p>
    <w:tbl>
      <w:tblPr>
        <w:tblStyle w:val="TableGrid"/>
        <w:tblpPr w:leftFromText="180" w:rightFromText="180" w:vertAnchor="text" w:horzAnchor="margin" w:tblpXSpec="right" w:tblpY="669"/>
        <w:tblW w:w="0" w:type="auto"/>
        <w:shd w:val="clear" w:color="auto" w:fill="FFFFFF" w:themeFill="background1"/>
        <w:tblLook w:val="04A0" w:firstRow="1" w:lastRow="0" w:firstColumn="1" w:lastColumn="0" w:noHBand="0" w:noVBand="1"/>
      </w:tblPr>
      <w:tblGrid>
        <w:gridCol w:w="4136"/>
        <w:gridCol w:w="4136"/>
      </w:tblGrid>
      <w:tr w:rsidR="000A0BE9" w14:paraId="637295E3" w14:textId="77777777" w:rsidTr="30405D63">
        <w:trPr>
          <w:trHeight w:val="1545"/>
        </w:trPr>
        <w:tc>
          <w:tcPr>
            <w:tcW w:w="8272" w:type="dxa"/>
            <w:gridSpan w:val="2"/>
            <w:tcBorders>
              <w:top w:val="single" w:sz="4" w:space="0" w:color="315F42"/>
              <w:left w:val="single" w:sz="4" w:space="0" w:color="315F42"/>
              <w:bottom w:val="single" w:sz="4" w:space="0" w:color="315F42"/>
              <w:right w:val="single" w:sz="4" w:space="0" w:color="315F42"/>
            </w:tcBorders>
            <w:shd w:val="clear" w:color="auto" w:fill="FF3300"/>
            <w:vAlign w:val="center"/>
          </w:tcPr>
          <w:p w14:paraId="566E6056" w14:textId="7D703184" w:rsidR="000A0BE9" w:rsidRPr="005011A1" w:rsidRDefault="000A0BE9" w:rsidP="000A0BE9">
            <w:pPr>
              <w:jc w:val="center"/>
              <w:rPr>
                <w:rFonts w:ascii="Verdana" w:hAnsi="Verdana"/>
              </w:rPr>
            </w:pPr>
            <w:r>
              <w:rPr>
                <w:rFonts w:ascii="Verdana" w:hAnsi="Verdana"/>
                <w:b/>
                <w:bCs/>
                <w:color w:val="FFFFFF" w:themeColor="background1"/>
                <w:sz w:val="44"/>
                <w:szCs w:val="44"/>
              </w:rPr>
              <w:t>Accessibility Plan</w:t>
            </w:r>
            <w:r w:rsidRPr="00EC1EE5">
              <w:rPr>
                <w:rFonts w:ascii="Verdana" w:hAnsi="Verdana"/>
                <w:color w:val="FFFFFF" w:themeColor="background1"/>
              </w:rPr>
              <w:br/>
            </w:r>
            <w:r w:rsidRPr="00EC1EE5">
              <w:rPr>
                <w:rFonts w:ascii="Verdana" w:hAnsi="Verdana"/>
                <w:color w:val="FFFFFF" w:themeColor="background1"/>
                <w:sz w:val="36"/>
                <w:szCs w:val="36"/>
              </w:rPr>
              <w:t>202</w:t>
            </w:r>
            <w:r>
              <w:rPr>
                <w:rFonts w:ascii="Verdana" w:hAnsi="Verdana"/>
                <w:color w:val="FFFFFF" w:themeColor="background1"/>
                <w:sz w:val="36"/>
                <w:szCs w:val="36"/>
              </w:rPr>
              <w:t>6 - 2028</w:t>
            </w:r>
          </w:p>
        </w:tc>
      </w:tr>
      <w:tr w:rsidR="000A0BE9" w14:paraId="4A0DADDC" w14:textId="77777777" w:rsidTr="30405D63">
        <w:trPr>
          <w:trHeight w:val="593"/>
        </w:trPr>
        <w:tc>
          <w:tcPr>
            <w:tcW w:w="8272" w:type="dxa"/>
            <w:gridSpan w:val="2"/>
            <w:tcBorders>
              <w:top w:val="single" w:sz="4" w:space="0" w:color="315F42"/>
              <w:left w:val="nil"/>
              <w:bottom w:val="nil"/>
              <w:right w:val="nil"/>
            </w:tcBorders>
            <w:shd w:val="clear" w:color="auto" w:fill="auto"/>
          </w:tcPr>
          <w:p w14:paraId="3DED0CB7" w14:textId="77777777" w:rsidR="000A0BE9" w:rsidRDefault="000A0BE9" w:rsidP="000A0BE9"/>
        </w:tc>
      </w:tr>
      <w:tr w:rsidR="000A0BE9" w14:paraId="0CBFB66E" w14:textId="77777777" w:rsidTr="30405D63">
        <w:trPr>
          <w:trHeight w:val="527"/>
        </w:trPr>
        <w:tc>
          <w:tcPr>
            <w:tcW w:w="4136" w:type="dxa"/>
            <w:tcBorders>
              <w:top w:val="nil"/>
              <w:left w:val="nil"/>
              <w:bottom w:val="nil"/>
              <w:right w:val="nil"/>
            </w:tcBorders>
            <w:shd w:val="clear" w:color="auto" w:fill="auto"/>
            <w:vAlign w:val="center"/>
          </w:tcPr>
          <w:p w14:paraId="09D3A18C" w14:textId="77777777" w:rsidR="000A0BE9" w:rsidRDefault="000A0BE9" w:rsidP="000A0BE9"/>
        </w:tc>
        <w:tc>
          <w:tcPr>
            <w:tcW w:w="4136" w:type="dxa"/>
            <w:tcBorders>
              <w:top w:val="nil"/>
              <w:left w:val="nil"/>
              <w:bottom w:val="nil"/>
              <w:right w:val="nil"/>
            </w:tcBorders>
            <w:shd w:val="clear" w:color="auto" w:fill="auto"/>
            <w:vAlign w:val="center"/>
          </w:tcPr>
          <w:p w14:paraId="16E93C6C" w14:textId="77777777" w:rsidR="000A0BE9" w:rsidRDefault="000A0BE9" w:rsidP="000A0BE9"/>
        </w:tc>
      </w:tr>
      <w:tr w:rsidR="000A0BE9" w14:paraId="32201A0A" w14:textId="77777777" w:rsidTr="30405D63">
        <w:trPr>
          <w:trHeight w:val="421"/>
        </w:trPr>
        <w:tc>
          <w:tcPr>
            <w:tcW w:w="4136" w:type="dxa"/>
            <w:tcBorders>
              <w:top w:val="nil"/>
              <w:left w:val="nil"/>
              <w:bottom w:val="single" w:sz="4" w:space="0" w:color="auto"/>
              <w:right w:val="nil"/>
            </w:tcBorders>
            <w:shd w:val="clear" w:color="auto" w:fill="auto"/>
            <w:vAlign w:val="center"/>
          </w:tcPr>
          <w:p w14:paraId="31C66078" w14:textId="77777777" w:rsidR="000A0BE9" w:rsidRDefault="000A0BE9" w:rsidP="000A0BE9"/>
        </w:tc>
        <w:tc>
          <w:tcPr>
            <w:tcW w:w="4136" w:type="dxa"/>
            <w:tcBorders>
              <w:top w:val="nil"/>
              <w:left w:val="nil"/>
              <w:bottom w:val="single" w:sz="4" w:space="0" w:color="auto"/>
              <w:right w:val="nil"/>
            </w:tcBorders>
            <w:shd w:val="clear" w:color="auto" w:fill="auto"/>
            <w:vAlign w:val="center"/>
          </w:tcPr>
          <w:p w14:paraId="226FB283" w14:textId="77777777" w:rsidR="000A0BE9" w:rsidRDefault="000A0BE9" w:rsidP="000A0BE9"/>
        </w:tc>
      </w:tr>
      <w:tr w:rsidR="000A0BE9" w14:paraId="42A7AA23" w14:textId="77777777" w:rsidTr="30405D63">
        <w:trPr>
          <w:trHeight w:val="646"/>
        </w:trPr>
        <w:tc>
          <w:tcPr>
            <w:tcW w:w="41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3D24B" w14:textId="77777777" w:rsidR="000A0BE9" w:rsidRDefault="000A0BE9" w:rsidP="000A0BE9">
            <w:pPr>
              <w:rPr>
                <w:rFonts w:ascii="Verdana" w:hAnsi="Verdana"/>
                <w:b/>
                <w:bCs/>
              </w:rPr>
            </w:pPr>
            <w:r>
              <w:rPr>
                <w:rFonts w:ascii="Verdana" w:hAnsi="Verdana"/>
                <w:b/>
                <w:bCs/>
              </w:rPr>
              <w:t xml:space="preserve">Approved by </w:t>
            </w:r>
          </w:p>
          <w:p w14:paraId="05F746DD" w14:textId="77777777" w:rsidR="000A0BE9" w:rsidRDefault="000A0BE9" w:rsidP="000A0BE9">
            <w:r w:rsidRPr="30405D63">
              <w:rPr>
                <w:rFonts w:ascii="Verdana" w:hAnsi="Verdana"/>
                <w:b/>
                <w:bCs/>
              </w:rPr>
              <w:t>Date</w:t>
            </w:r>
          </w:p>
        </w:tc>
        <w:tc>
          <w:tcPr>
            <w:tcW w:w="413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6647ED" w14:textId="77777777" w:rsidR="000A0BE9" w:rsidRDefault="000A0BE9" w:rsidP="000A0BE9">
            <w:r>
              <w:t>FGB</w:t>
            </w:r>
          </w:p>
          <w:p w14:paraId="40E23F6A" w14:textId="77777777" w:rsidR="000A0BE9" w:rsidRDefault="000A0BE9" w:rsidP="000A0BE9">
            <w:r>
              <w:t>March 2026</w:t>
            </w:r>
          </w:p>
        </w:tc>
      </w:tr>
      <w:tr w:rsidR="000A0BE9" w14:paraId="7538FD89" w14:textId="77777777" w:rsidTr="30405D63">
        <w:trPr>
          <w:trHeight w:val="451"/>
        </w:trPr>
        <w:tc>
          <w:tcPr>
            <w:tcW w:w="4136" w:type="dxa"/>
            <w:tcBorders>
              <w:top w:val="single" w:sz="4" w:space="0" w:color="auto"/>
              <w:left w:val="single" w:sz="4" w:space="0" w:color="315F42"/>
              <w:bottom w:val="single" w:sz="4" w:space="0" w:color="315F42"/>
              <w:right w:val="single" w:sz="4" w:space="0" w:color="315F42"/>
            </w:tcBorders>
            <w:shd w:val="clear" w:color="auto" w:fill="FFB19F"/>
            <w:vAlign w:val="center"/>
          </w:tcPr>
          <w:p w14:paraId="3536D862" w14:textId="77777777" w:rsidR="000A0BE9" w:rsidRDefault="000A0BE9" w:rsidP="000A0BE9">
            <w:r w:rsidRPr="00304799">
              <w:rPr>
                <w:rFonts w:ascii="Verdana" w:hAnsi="Verdana"/>
                <w:bCs/>
              </w:rPr>
              <w:t>Review date</w:t>
            </w:r>
          </w:p>
        </w:tc>
        <w:tc>
          <w:tcPr>
            <w:tcW w:w="4136" w:type="dxa"/>
            <w:tcBorders>
              <w:top w:val="single" w:sz="4" w:space="0" w:color="auto"/>
              <w:left w:val="single" w:sz="4" w:space="0" w:color="315F42"/>
              <w:bottom w:val="single" w:sz="4" w:space="0" w:color="315F42"/>
              <w:right w:val="single" w:sz="4" w:space="0" w:color="315F42"/>
            </w:tcBorders>
            <w:shd w:val="clear" w:color="auto" w:fill="FFB19F"/>
            <w:vAlign w:val="center"/>
          </w:tcPr>
          <w:p w14:paraId="1417EF03" w14:textId="77777777" w:rsidR="000A0BE9" w:rsidRDefault="000A0BE9" w:rsidP="000A0BE9">
            <w:r>
              <w:t>March 2027</w:t>
            </w:r>
          </w:p>
        </w:tc>
      </w:tr>
      <w:tr w:rsidR="000A0BE9" w14:paraId="5095DE0C" w14:textId="77777777" w:rsidTr="30405D63">
        <w:trPr>
          <w:trHeight w:val="646"/>
        </w:trPr>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26635A7F" w14:textId="77777777" w:rsidR="000A0BE9" w:rsidRDefault="000A0BE9" w:rsidP="000A0BE9">
            <w:r w:rsidRPr="00304799">
              <w:rPr>
                <w:rFonts w:ascii="Verdana" w:hAnsi="Verdana"/>
                <w:bCs/>
              </w:rPr>
              <w:t xml:space="preserve">Signed </w:t>
            </w:r>
            <w:r w:rsidRPr="00304799">
              <w:rPr>
                <w:rFonts w:ascii="Verdana" w:hAnsi="Verdana"/>
                <w:bCs/>
              </w:rPr>
              <w:br/>
              <w:t xml:space="preserve">(Chair of Governors) </w:t>
            </w:r>
          </w:p>
        </w:tc>
        <w:tc>
          <w:tcPr>
            <w:tcW w:w="4136" w:type="dxa"/>
            <w:tcBorders>
              <w:top w:val="single" w:sz="4" w:space="0" w:color="315F42"/>
              <w:left w:val="single" w:sz="4" w:space="0" w:color="315F42"/>
              <w:bottom w:val="single" w:sz="4" w:space="0" w:color="315F42"/>
              <w:right w:val="single" w:sz="4" w:space="0" w:color="315F42"/>
            </w:tcBorders>
            <w:shd w:val="clear" w:color="auto" w:fill="FFB19F"/>
            <w:vAlign w:val="center"/>
          </w:tcPr>
          <w:p w14:paraId="4C937900" w14:textId="77777777" w:rsidR="000A0BE9" w:rsidRDefault="000A0BE9" w:rsidP="000A0BE9"/>
        </w:tc>
      </w:tr>
    </w:tbl>
    <w:p w14:paraId="7244F152" w14:textId="77777777" w:rsidR="00290D98" w:rsidRDefault="00290D98" w:rsidP="00290D98">
      <w:pPr>
        <w:pStyle w:val="Default"/>
        <w:spacing w:before="100" w:beforeAutospacing="1" w:after="100" w:afterAutospacing="1"/>
        <w:ind w:left="-709" w:right="-755"/>
        <w:jc w:val="center"/>
        <w:rPr>
          <w:bCs/>
          <w:sz w:val="48"/>
          <w:szCs w:val="48"/>
        </w:rPr>
      </w:pPr>
    </w:p>
    <w:p w14:paraId="2CA420E4" w14:textId="77777777" w:rsidR="002A63E6" w:rsidRDefault="002A63E6">
      <w:pPr>
        <w:rPr>
          <w:rFonts w:ascii="Arial" w:hAnsi="Arial" w:cs="Arial"/>
          <w:b/>
          <w:bCs/>
        </w:rPr>
      </w:pPr>
    </w:p>
    <w:p w14:paraId="2F8EA80A" w14:textId="77777777" w:rsidR="00703178" w:rsidRDefault="00703178">
      <w:pPr>
        <w:rPr>
          <w:rFonts w:ascii="Arial" w:hAnsi="Arial" w:cs="Arial"/>
          <w:b/>
          <w:bCs/>
        </w:rPr>
      </w:pPr>
    </w:p>
    <w:p w14:paraId="0ED15FFA" w14:textId="77777777" w:rsidR="00703178" w:rsidRDefault="00703178">
      <w:pPr>
        <w:rPr>
          <w:rFonts w:ascii="Arial" w:hAnsi="Arial" w:cs="Arial"/>
          <w:b/>
          <w:bCs/>
        </w:rPr>
      </w:pPr>
    </w:p>
    <w:p w14:paraId="115BB338" w14:textId="77777777" w:rsidR="002A63E6" w:rsidRDefault="002A63E6">
      <w:pPr>
        <w:rPr>
          <w:rFonts w:ascii="Arial" w:hAnsi="Arial" w:cs="Arial"/>
          <w:b/>
          <w:bCs/>
        </w:rPr>
      </w:pPr>
    </w:p>
    <w:p w14:paraId="05F72411" w14:textId="77777777" w:rsidR="00F751DC" w:rsidRDefault="00F751DC">
      <w:pPr>
        <w:rPr>
          <w:rFonts w:ascii="Arial" w:hAnsi="Arial" w:cs="Arial"/>
          <w:b/>
          <w:bCs/>
        </w:rPr>
      </w:pPr>
    </w:p>
    <w:p w14:paraId="698308D6" w14:textId="77777777" w:rsidR="000E4D44" w:rsidRDefault="000E4D44" w:rsidP="30405D63">
      <w:pPr>
        <w:pStyle w:val="TOCHeading"/>
        <w:spacing w:before="0" w:after="120"/>
        <w:rPr>
          <w:rFonts w:ascii="Arial" w:hAnsi="Arial" w:cs="Arial"/>
          <w:b/>
          <w:bCs/>
          <w:sz w:val="20"/>
          <w:szCs w:val="20"/>
        </w:rPr>
      </w:pPr>
    </w:p>
    <w:p w14:paraId="342DD523" w14:textId="77777777" w:rsidR="000E4D44" w:rsidRDefault="000E4D44" w:rsidP="30405D63">
      <w:pPr>
        <w:pStyle w:val="TOCHeading"/>
        <w:spacing w:before="0" w:after="120"/>
        <w:rPr>
          <w:rFonts w:ascii="Arial" w:hAnsi="Arial" w:cs="Arial"/>
          <w:b/>
          <w:bCs/>
          <w:sz w:val="20"/>
          <w:szCs w:val="20"/>
        </w:rPr>
      </w:pPr>
    </w:p>
    <w:p w14:paraId="55A81A9E" w14:textId="77777777" w:rsidR="000E4D44" w:rsidRDefault="000E4D44" w:rsidP="30405D63">
      <w:pPr>
        <w:pStyle w:val="TOCHeading"/>
        <w:spacing w:before="0" w:after="120"/>
        <w:rPr>
          <w:rFonts w:ascii="Arial" w:hAnsi="Arial" w:cs="Arial"/>
          <w:b/>
          <w:bCs/>
          <w:sz w:val="20"/>
          <w:szCs w:val="20"/>
        </w:rPr>
      </w:pPr>
    </w:p>
    <w:p w14:paraId="249F15D4" w14:textId="77777777" w:rsidR="000E4D44" w:rsidRDefault="000E4D44" w:rsidP="30405D63">
      <w:pPr>
        <w:pStyle w:val="TOCHeading"/>
        <w:spacing w:before="0" w:after="120"/>
        <w:rPr>
          <w:rFonts w:ascii="Arial" w:hAnsi="Arial" w:cs="Arial"/>
          <w:b/>
          <w:bCs/>
          <w:sz w:val="20"/>
          <w:szCs w:val="20"/>
        </w:rPr>
      </w:pPr>
    </w:p>
    <w:p w14:paraId="732F208E" w14:textId="77777777" w:rsidR="000E4D44" w:rsidRDefault="000E4D44" w:rsidP="30405D63">
      <w:pPr>
        <w:pStyle w:val="TOCHeading"/>
        <w:spacing w:before="0" w:after="120"/>
        <w:rPr>
          <w:rFonts w:ascii="Arial" w:hAnsi="Arial" w:cs="Arial"/>
          <w:b/>
          <w:bCs/>
          <w:sz w:val="20"/>
          <w:szCs w:val="20"/>
        </w:rPr>
      </w:pPr>
    </w:p>
    <w:p w14:paraId="248A4795" w14:textId="77777777" w:rsidR="000E4D44" w:rsidRDefault="000E4D44" w:rsidP="30405D63">
      <w:pPr>
        <w:pStyle w:val="TOCHeading"/>
        <w:spacing w:before="0" w:after="120"/>
        <w:rPr>
          <w:rFonts w:ascii="Arial" w:hAnsi="Arial" w:cs="Arial"/>
          <w:b/>
          <w:bCs/>
          <w:sz w:val="20"/>
          <w:szCs w:val="20"/>
        </w:rPr>
      </w:pPr>
    </w:p>
    <w:p w14:paraId="6C2EBB98" w14:textId="77777777" w:rsidR="000E4D44" w:rsidRDefault="000E4D44" w:rsidP="30405D63">
      <w:pPr>
        <w:pStyle w:val="TOCHeading"/>
        <w:spacing w:before="0" w:after="120"/>
        <w:rPr>
          <w:rFonts w:ascii="Arial" w:hAnsi="Arial" w:cs="Arial"/>
          <w:b/>
          <w:bCs/>
          <w:sz w:val="20"/>
          <w:szCs w:val="20"/>
        </w:rPr>
      </w:pPr>
    </w:p>
    <w:p w14:paraId="3CD35A11" w14:textId="77777777" w:rsidR="000E4D44" w:rsidRDefault="000E4D44" w:rsidP="30405D63">
      <w:pPr>
        <w:pStyle w:val="TOCHeading"/>
        <w:spacing w:before="0" w:after="120"/>
        <w:rPr>
          <w:rFonts w:ascii="Arial" w:hAnsi="Arial" w:cs="Arial"/>
          <w:b/>
          <w:bCs/>
          <w:sz w:val="20"/>
          <w:szCs w:val="20"/>
        </w:rPr>
      </w:pPr>
    </w:p>
    <w:p w14:paraId="2AAE7D4F" w14:textId="77777777" w:rsidR="000E4D44" w:rsidRDefault="000E4D44" w:rsidP="30405D63">
      <w:pPr>
        <w:pStyle w:val="TOCHeading"/>
        <w:spacing w:before="0" w:after="120"/>
        <w:rPr>
          <w:rFonts w:ascii="Arial" w:hAnsi="Arial" w:cs="Arial"/>
          <w:b/>
          <w:bCs/>
          <w:sz w:val="20"/>
          <w:szCs w:val="20"/>
        </w:rPr>
      </w:pPr>
    </w:p>
    <w:p w14:paraId="30A5ECCE" w14:textId="77777777" w:rsidR="000E4D44" w:rsidRDefault="000E4D44" w:rsidP="30405D63">
      <w:pPr>
        <w:pStyle w:val="TOCHeading"/>
        <w:spacing w:before="0" w:after="120"/>
        <w:rPr>
          <w:rFonts w:ascii="Arial" w:hAnsi="Arial" w:cs="Arial"/>
          <w:b/>
          <w:bCs/>
          <w:sz w:val="20"/>
          <w:szCs w:val="20"/>
        </w:rPr>
      </w:pPr>
    </w:p>
    <w:p w14:paraId="39FDFA80" w14:textId="77777777" w:rsidR="000E4D44" w:rsidRDefault="000E4D44" w:rsidP="30405D63">
      <w:pPr>
        <w:pStyle w:val="TOCHeading"/>
        <w:spacing w:before="0" w:after="120"/>
        <w:rPr>
          <w:rFonts w:ascii="Arial" w:hAnsi="Arial" w:cs="Arial"/>
          <w:b/>
          <w:bCs/>
          <w:sz w:val="20"/>
          <w:szCs w:val="20"/>
        </w:rPr>
      </w:pPr>
    </w:p>
    <w:p w14:paraId="35CE8E72" w14:textId="77777777" w:rsidR="000E4D44" w:rsidRDefault="000E4D44" w:rsidP="30405D63">
      <w:pPr>
        <w:pStyle w:val="TOCHeading"/>
        <w:spacing w:before="0" w:after="120"/>
        <w:rPr>
          <w:rFonts w:ascii="Arial" w:hAnsi="Arial" w:cs="Arial"/>
          <w:b/>
          <w:bCs/>
          <w:sz w:val="20"/>
          <w:szCs w:val="20"/>
        </w:rPr>
      </w:pPr>
    </w:p>
    <w:p w14:paraId="5CBE6AC2" w14:textId="19643EEB" w:rsidR="002A63E6" w:rsidRPr="00E92304" w:rsidRDefault="002A63E6" w:rsidP="30405D63">
      <w:pPr>
        <w:pStyle w:val="TOCHeading"/>
        <w:spacing w:before="0" w:after="120"/>
        <w:rPr>
          <w:rFonts w:ascii="Arial" w:hAnsi="Arial" w:cs="Arial"/>
          <w:b/>
          <w:bCs/>
          <w:sz w:val="20"/>
          <w:szCs w:val="20"/>
        </w:rPr>
      </w:pPr>
      <w:r w:rsidRPr="30405D63">
        <w:rPr>
          <w:rFonts w:ascii="Arial" w:hAnsi="Arial" w:cs="Arial"/>
          <w:b/>
          <w:bCs/>
          <w:sz w:val="20"/>
          <w:szCs w:val="20"/>
        </w:rPr>
        <w:t>Contents</w:t>
      </w:r>
    </w:p>
    <w:p w14:paraId="101285C5" w14:textId="77777777" w:rsidR="00EB14A2" w:rsidRPr="00E92304" w:rsidRDefault="00EB14A2" w:rsidP="00EB14A2">
      <w:pPr>
        <w:rPr>
          <w:rFonts w:ascii="Arial" w:hAnsi="Arial" w:cs="Arial"/>
          <w:sz w:val="20"/>
          <w:lang w:val="en-US"/>
        </w:rPr>
      </w:pPr>
      <w:r w:rsidRPr="00E92304">
        <w:rPr>
          <w:rFonts w:ascii="Arial" w:hAnsi="Arial" w:cs="Arial"/>
          <w:sz w:val="20"/>
          <w:lang w:val="en-US"/>
        </w:rPr>
        <w:t xml:space="preserve">1. Vision statement </w:t>
      </w:r>
    </w:p>
    <w:p w14:paraId="31A2A29F" w14:textId="77777777" w:rsidR="00EB14A2" w:rsidRPr="00E92304" w:rsidRDefault="00EB14A2" w:rsidP="00EB14A2">
      <w:pPr>
        <w:rPr>
          <w:rFonts w:ascii="Arial" w:hAnsi="Arial" w:cs="Arial"/>
          <w:sz w:val="20"/>
          <w:lang w:val="en-US"/>
        </w:rPr>
      </w:pPr>
      <w:r w:rsidRPr="00E92304">
        <w:rPr>
          <w:rFonts w:ascii="Arial" w:hAnsi="Arial" w:cs="Arial"/>
          <w:sz w:val="20"/>
          <w:lang w:val="en-US"/>
        </w:rPr>
        <w:t>2. Aims</w:t>
      </w:r>
    </w:p>
    <w:p w14:paraId="47456F40" w14:textId="77777777" w:rsidR="00EB14A2" w:rsidRDefault="00EB14A2" w:rsidP="00EB14A2">
      <w:pPr>
        <w:rPr>
          <w:rFonts w:ascii="Arial" w:hAnsi="Arial" w:cs="Arial"/>
          <w:sz w:val="20"/>
          <w:lang w:val="en-US"/>
        </w:rPr>
      </w:pPr>
      <w:r w:rsidRPr="00E92304">
        <w:rPr>
          <w:rFonts w:ascii="Arial" w:hAnsi="Arial" w:cs="Arial"/>
          <w:sz w:val="20"/>
          <w:lang w:val="en-US"/>
        </w:rPr>
        <w:t xml:space="preserve">3. Legislation and guidance </w:t>
      </w:r>
    </w:p>
    <w:p w14:paraId="4DC9BAA6" w14:textId="77777777" w:rsidR="00FA301D" w:rsidRPr="00E92304" w:rsidRDefault="00FA301D" w:rsidP="00EB14A2">
      <w:pPr>
        <w:rPr>
          <w:rFonts w:ascii="Arial" w:hAnsi="Arial" w:cs="Arial"/>
          <w:sz w:val="20"/>
          <w:lang w:val="en-US"/>
        </w:rPr>
      </w:pPr>
      <w:r>
        <w:rPr>
          <w:rFonts w:ascii="Arial" w:hAnsi="Arial" w:cs="Arial"/>
          <w:sz w:val="20"/>
          <w:lang w:val="en-US"/>
        </w:rPr>
        <w:t xml:space="preserve">4. Safeguarding </w:t>
      </w:r>
    </w:p>
    <w:p w14:paraId="4F0A4852" w14:textId="77777777" w:rsidR="00FA0C5C" w:rsidRPr="00E92304" w:rsidRDefault="00FA301D" w:rsidP="00EB14A2">
      <w:pPr>
        <w:rPr>
          <w:rFonts w:ascii="Arial" w:hAnsi="Arial" w:cs="Arial"/>
          <w:sz w:val="20"/>
          <w:lang w:val="en-US"/>
        </w:rPr>
      </w:pPr>
      <w:r>
        <w:rPr>
          <w:rFonts w:ascii="Arial" w:hAnsi="Arial" w:cs="Arial"/>
          <w:sz w:val="20"/>
          <w:lang w:val="en-US"/>
        </w:rPr>
        <w:t>5</w:t>
      </w:r>
      <w:r w:rsidR="00FA0C5C" w:rsidRPr="00E92304">
        <w:rPr>
          <w:rFonts w:ascii="Arial" w:hAnsi="Arial" w:cs="Arial"/>
          <w:sz w:val="20"/>
          <w:lang w:val="en-US"/>
        </w:rPr>
        <w:t xml:space="preserve">. Action Plan </w:t>
      </w:r>
    </w:p>
    <w:p w14:paraId="58855FB5" w14:textId="77777777" w:rsidR="00FA0C5C" w:rsidRPr="00E92304" w:rsidRDefault="00FA301D" w:rsidP="00EB14A2">
      <w:pPr>
        <w:rPr>
          <w:rFonts w:ascii="Arial" w:hAnsi="Arial" w:cs="Arial"/>
          <w:sz w:val="20"/>
          <w:lang w:val="en-US"/>
        </w:rPr>
      </w:pPr>
      <w:r>
        <w:rPr>
          <w:rFonts w:ascii="Arial" w:hAnsi="Arial" w:cs="Arial"/>
          <w:sz w:val="20"/>
          <w:lang w:val="en-US"/>
        </w:rPr>
        <w:t>6</w:t>
      </w:r>
      <w:r w:rsidR="00FA0C5C" w:rsidRPr="00E92304">
        <w:rPr>
          <w:rFonts w:ascii="Arial" w:hAnsi="Arial" w:cs="Arial"/>
          <w:sz w:val="20"/>
          <w:lang w:val="en-US"/>
        </w:rPr>
        <w:t xml:space="preserve">. Monitoring arrangements </w:t>
      </w:r>
    </w:p>
    <w:p w14:paraId="0FB58E81" w14:textId="77777777" w:rsidR="001B55F1" w:rsidRPr="0002356F" w:rsidRDefault="00FA301D" w:rsidP="002A63E6">
      <w:pPr>
        <w:rPr>
          <w:rFonts w:ascii="Arial" w:hAnsi="Arial" w:cs="Arial"/>
          <w:sz w:val="20"/>
          <w:lang w:val="en-US"/>
        </w:rPr>
      </w:pPr>
      <w:r>
        <w:rPr>
          <w:rFonts w:ascii="Arial" w:hAnsi="Arial" w:cs="Arial"/>
          <w:sz w:val="20"/>
          <w:lang w:val="en-US"/>
        </w:rPr>
        <w:t>7</w:t>
      </w:r>
      <w:r w:rsidR="00FA0C5C" w:rsidRPr="00E92304">
        <w:rPr>
          <w:rFonts w:ascii="Arial" w:hAnsi="Arial" w:cs="Arial"/>
          <w:sz w:val="20"/>
          <w:lang w:val="en-US"/>
        </w:rPr>
        <w:t xml:space="preserve">. Links with other policies </w:t>
      </w:r>
    </w:p>
    <w:p w14:paraId="4328A5FB" w14:textId="77777777" w:rsidR="00E92304" w:rsidRPr="00FA0C5C" w:rsidRDefault="00E92304" w:rsidP="002A63E6">
      <w:pPr>
        <w:rPr>
          <w:rFonts w:ascii="Arial" w:hAnsi="Arial" w:cs="Arial"/>
          <w:bCs/>
          <w:sz w:val="20"/>
        </w:rPr>
      </w:pPr>
    </w:p>
    <w:p w14:paraId="09747417" w14:textId="77777777" w:rsidR="00EB14A2" w:rsidRPr="00FA0C5C" w:rsidRDefault="00EB14A2" w:rsidP="002A63E6">
      <w:pPr>
        <w:rPr>
          <w:rFonts w:ascii="Arial" w:hAnsi="Arial" w:cs="Arial"/>
          <w:b/>
          <w:bCs/>
          <w:sz w:val="20"/>
          <w:u w:val="single"/>
        </w:rPr>
      </w:pPr>
      <w:r w:rsidRPr="00FA0C5C">
        <w:rPr>
          <w:rFonts w:ascii="Arial" w:hAnsi="Arial" w:cs="Arial"/>
          <w:b/>
          <w:bCs/>
          <w:sz w:val="20"/>
          <w:u w:val="single"/>
        </w:rPr>
        <w:t xml:space="preserve">Vision Statement </w:t>
      </w:r>
    </w:p>
    <w:p w14:paraId="53964B07" w14:textId="77777777" w:rsidR="00EB14A2" w:rsidRPr="00FA0C5C" w:rsidRDefault="00EB14A2" w:rsidP="002A63E6">
      <w:pPr>
        <w:rPr>
          <w:rFonts w:ascii="Arial" w:hAnsi="Arial" w:cs="Arial"/>
          <w:b/>
          <w:bCs/>
          <w:sz w:val="20"/>
        </w:rPr>
      </w:pPr>
      <w:r w:rsidRPr="00FA0C5C">
        <w:rPr>
          <w:rFonts w:ascii="Arial" w:hAnsi="Arial" w:cs="Arial"/>
          <w:b/>
          <w:bCs/>
          <w:sz w:val="20"/>
        </w:rPr>
        <w:t xml:space="preserve">Purpose of the Plan </w:t>
      </w:r>
    </w:p>
    <w:p w14:paraId="47C93FFB" w14:textId="77777777" w:rsidR="001B55F1" w:rsidRDefault="00EB14A2" w:rsidP="002A63E6">
      <w:pPr>
        <w:rPr>
          <w:rFonts w:ascii="Arial" w:hAnsi="Arial" w:cs="Arial"/>
          <w:bCs/>
          <w:sz w:val="20"/>
        </w:rPr>
      </w:pPr>
      <w:r w:rsidRPr="00FA0C5C">
        <w:rPr>
          <w:rFonts w:ascii="Arial" w:hAnsi="Arial" w:cs="Arial"/>
          <w:bCs/>
          <w:sz w:val="20"/>
        </w:rPr>
        <w:t xml:space="preserve">The purpose of this plan is to show how Eyres Monsell Primary School intends, over time, to increase the accessibility of our school for disabled pupils. Eyres Monsell Primary School is committed to providing an environment that </w:t>
      </w:r>
      <w:r w:rsidR="0030106C" w:rsidRPr="00FA0C5C">
        <w:rPr>
          <w:rFonts w:ascii="Arial" w:hAnsi="Arial" w:cs="Arial"/>
          <w:bCs/>
          <w:sz w:val="20"/>
        </w:rPr>
        <w:t>enables</w:t>
      </w:r>
      <w:r w:rsidRPr="00FA0C5C">
        <w:rPr>
          <w:rFonts w:ascii="Arial" w:hAnsi="Arial" w:cs="Arial"/>
          <w:bCs/>
          <w:sz w:val="20"/>
        </w:rPr>
        <w:t xml:space="preserve"> full curriculum access that values and includes all pupils, staff, parents and visitors regardless of their education, physical, sensory, social, spiritual, emotional and cultural needs. </w:t>
      </w:r>
    </w:p>
    <w:p w14:paraId="0EA8645E" w14:textId="77777777" w:rsidR="001B55F1" w:rsidRDefault="001B55F1" w:rsidP="002A63E6">
      <w:pPr>
        <w:rPr>
          <w:rFonts w:ascii="Arial" w:hAnsi="Arial" w:cs="Arial"/>
          <w:bCs/>
          <w:sz w:val="20"/>
        </w:rPr>
      </w:pPr>
      <w:r>
        <w:rPr>
          <w:rFonts w:ascii="Arial" w:hAnsi="Arial" w:cs="Arial"/>
          <w:bCs/>
          <w:sz w:val="20"/>
        </w:rPr>
        <w:t xml:space="preserve">The purpose of the plan is to: </w:t>
      </w:r>
    </w:p>
    <w:p w14:paraId="6D1F1801" w14:textId="77777777" w:rsidR="001B55F1" w:rsidRDefault="001B55F1" w:rsidP="001B55F1">
      <w:pPr>
        <w:pStyle w:val="ListParagraph"/>
        <w:numPr>
          <w:ilvl w:val="0"/>
          <w:numId w:val="13"/>
        </w:numPr>
        <w:rPr>
          <w:rFonts w:ascii="Arial" w:hAnsi="Arial" w:cs="Arial"/>
          <w:bCs/>
          <w:sz w:val="20"/>
        </w:rPr>
      </w:pPr>
      <w:r>
        <w:rPr>
          <w:rFonts w:ascii="Arial" w:hAnsi="Arial" w:cs="Arial"/>
          <w:bCs/>
          <w:sz w:val="20"/>
        </w:rPr>
        <w:t xml:space="preserve">Increase the extent to which pupils with disabilities can participate in the curriculum </w:t>
      </w:r>
    </w:p>
    <w:p w14:paraId="5CE8BE7F" w14:textId="77777777" w:rsidR="001B55F1" w:rsidRDefault="001B55F1" w:rsidP="001B55F1">
      <w:pPr>
        <w:pStyle w:val="ListParagraph"/>
        <w:numPr>
          <w:ilvl w:val="0"/>
          <w:numId w:val="13"/>
        </w:numPr>
        <w:rPr>
          <w:rFonts w:ascii="Arial" w:hAnsi="Arial" w:cs="Arial"/>
          <w:bCs/>
          <w:sz w:val="20"/>
        </w:rPr>
      </w:pPr>
      <w:r>
        <w:rPr>
          <w:rFonts w:ascii="Arial" w:hAnsi="Arial" w:cs="Arial"/>
          <w:bCs/>
          <w:sz w:val="20"/>
        </w:rPr>
        <w:t xml:space="preserve">Improve the physical environment of the school to enable pupils with disabilities to take better advantage of education, benefits, facilities and services provided. </w:t>
      </w:r>
    </w:p>
    <w:p w14:paraId="67E0E9C6" w14:textId="77777777" w:rsidR="001B55F1" w:rsidRPr="001B55F1" w:rsidRDefault="001B55F1" w:rsidP="001B55F1">
      <w:pPr>
        <w:pStyle w:val="ListParagraph"/>
        <w:numPr>
          <w:ilvl w:val="0"/>
          <w:numId w:val="13"/>
        </w:numPr>
        <w:rPr>
          <w:rFonts w:ascii="Arial" w:hAnsi="Arial" w:cs="Arial"/>
          <w:bCs/>
          <w:sz w:val="20"/>
        </w:rPr>
      </w:pPr>
      <w:r>
        <w:rPr>
          <w:rFonts w:ascii="Arial" w:hAnsi="Arial" w:cs="Arial"/>
          <w:bCs/>
          <w:sz w:val="20"/>
        </w:rPr>
        <w:t xml:space="preserve">Improve the availability of accessible information to pupils with disabilities. </w:t>
      </w:r>
    </w:p>
    <w:p w14:paraId="3A753064" w14:textId="77777777" w:rsidR="0030106C" w:rsidRPr="00FA0C5C" w:rsidRDefault="0030106C" w:rsidP="002A63E6">
      <w:pPr>
        <w:rPr>
          <w:rFonts w:ascii="Arial" w:hAnsi="Arial" w:cs="Arial"/>
          <w:bCs/>
          <w:sz w:val="20"/>
        </w:rPr>
      </w:pPr>
      <w:r w:rsidRPr="00FA0C5C">
        <w:rPr>
          <w:rFonts w:ascii="Arial" w:hAnsi="Arial" w:cs="Arial"/>
          <w:bCs/>
          <w:sz w:val="20"/>
        </w:rPr>
        <w:t xml:space="preserve">The plan will be made available online on the school website, and paper copies are available upon request. </w:t>
      </w:r>
    </w:p>
    <w:p w14:paraId="3CCE2F8A" w14:textId="77777777" w:rsidR="00EB14A2" w:rsidRPr="00FA0C5C" w:rsidRDefault="00EB14A2" w:rsidP="002A63E6">
      <w:pPr>
        <w:rPr>
          <w:rFonts w:ascii="Arial" w:hAnsi="Arial" w:cs="Arial"/>
          <w:b/>
          <w:bCs/>
          <w:sz w:val="20"/>
        </w:rPr>
      </w:pPr>
      <w:r w:rsidRPr="00FA0C5C">
        <w:rPr>
          <w:rFonts w:ascii="Arial" w:hAnsi="Arial" w:cs="Arial"/>
          <w:b/>
          <w:bCs/>
          <w:sz w:val="20"/>
        </w:rPr>
        <w:t xml:space="preserve">Definition of Disability  </w:t>
      </w:r>
    </w:p>
    <w:p w14:paraId="4D029859" w14:textId="77777777" w:rsidR="00EB14A2" w:rsidRPr="00FA0C5C" w:rsidRDefault="00EB14A2" w:rsidP="002A63E6">
      <w:pPr>
        <w:rPr>
          <w:rFonts w:ascii="Arial" w:hAnsi="Arial" w:cs="Arial"/>
          <w:bCs/>
          <w:sz w:val="20"/>
        </w:rPr>
      </w:pPr>
      <w:r w:rsidRPr="00FA0C5C">
        <w:rPr>
          <w:rFonts w:ascii="Arial" w:hAnsi="Arial" w:cs="Arial"/>
          <w:bCs/>
          <w:sz w:val="20"/>
        </w:rPr>
        <w:t xml:space="preserve">According to the Equality Act 2010, a person has a disability if: </w:t>
      </w:r>
    </w:p>
    <w:p w14:paraId="779B78A7" w14:textId="77777777" w:rsidR="00EB14A2" w:rsidRPr="00FA0C5C" w:rsidRDefault="00EB14A2" w:rsidP="002A63E6">
      <w:pPr>
        <w:rPr>
          <w:rFonts w:ascii="Arial" w:hAnsi="Arial" w:cs="Arial"/>
          <w:bCs/>
          <w:sz w:val="20"/>
        </w:rPr>
      </w:pPr>
      <w:r w:rsidRPr="00FA0C5C">
        <w:rPr>
          <w:rFonts w:ascii="Arial" w:hAnsi="Arial" w:cs="Arial"/>
          <w:bCs/>
          <w:sz w:val="20"/>
        </w:rPr>
        <w:t xml:space="preserve">a) He or she has a physical or mental impairment. </w:t>
      </w:r>
    </w:p>
    <w:p w14:paraId="22709535" w14:textId="77777777" w:rsidR="00EB14A2" w:rsidRPr="00FA0C5C" w:rsidRDefault="00EB14A2" w:rsidP="002A63E6">
      <w:pPr>
        <w:rPr>
          <w:rFonts w:ascii="Arial" w:hAnsi="Arial" w:cs="Arial"/>
          <w:bCs/>
          <w:sz w:val="20"/>
        </w:rPr>
      </w:pPr>
      <w:r w:rsidRPr="00FA0C5C">
        <w:rPr>
          <w:rFonts w:ascii="Arial" w:hAnsi="Arial" w:cs="Arial"/>
          <w:bCs/>
          <w:sz w:val="20"/>
        </w:rPr>
        <w:t xml:space="preserve">b) The impairment has a substantial and long-term adverse effect on his or her ability to carry out normal day-to-day activities. </w:t>
      </w:r>
    </w:p>
    <w:p w14:paraId="5418D384" w14:textId="77777777" w:rsidR="00EB14A2" w:rsidRPr="00FA0C5C" w:rsidRDefault="00EB14A2" w:rsidP="002A63E6">
      <w:pPr>
        <w:rPr>
          <w:rFonts w:ascii="Arial" w:hAnsi="Arial" w:cs="Arial"/>
          <w:b/>
          <w:bCs/>
          <w:sz w:val="20"/>
          <w:u w:val="single"/>
        </w:rPr>
      </w:pPr>
      <w:r w:rsidRPr="00FA0C5C">
        <w:rPr>
          <w:rFonts w:ascii="Arial" w:hAnsi="Arial" w:cs="Arial"/>
          <w:b/>
          <w:bCs/>
          <w:sz w:val="20"/>
          <w:u w:val="single"/>
        </w:rPr>
        <w:lastRenderedPageBreak/>
        <w:t xml:space="preserve">Aims </w:t>
      </w:r>
    </w:p>
    <w:p w14:paraId="577750CF" w14:textId="77777777" w:rsidR="0030106C" w:rsidRPr="001B55F1" w:rsidRDefault="00EB14A2" w:rsidP="002A63E6">
      <w:pPr>
        <w:rPr>
          <w:rFonts w:ascii="Arial" w:hAnsi="Arial" w:cs="Arial"/>
          <w:bCs/>
          <w:sz w:val="20"/>
        </w:rPr>
      </w:pPr>
      <w:r w:rsidRPr="00FA0C5C">
        <w:rPr>
          <w:rFonts w:ascii="Arial" w:hAnsi="Arial" w:cs="Arial"/>
          <w:bCs/>
          <w:sz w:val="20"/>
        </w:rPr>
        <w:t>Our school aims to treat all its pupils fairly and with respect. This involves providing access and opportunities for a</w:t>
      </w:r>
      <w:r w:rsidR="009518C0">
        <w:rPr>
          <w:rFonts w:ascii="Arial" w:hAnsi="Arial" w:cs="Arial"/>
          <w:bCs/>
          <w:sz w:val="20"/>
        </w:rPr>
        <w:t>l</w:t>
      </w:r>
      <w:r w:rsidRPr="00FA0C5C">
        <w:rPr>
          <w:rFonts w:ascii="Arial" w:hAnsi="Arial" w:cs="Arial"/>
          <w:bCs/>
          <w:sz w:val="20"/>
        </w:rPr>
        <w:t xml:space="preserve">l pupils without discrimination of any kind. Our school is also committed to ensuring staff are trained in equality issues with reference to the </w:t>
      </w:r>
      <w:r w:rsidR="0030106C" w:rsidRPr="00FA0C5C">
        <w:rPr>
          <w:rFonts w:ascii="Arial" w:hAnsi="Arial" w:cs="Arial"/>
          <w:bCs/>
          <w:sz w:val="20"/>
        </w:rPr>
        <w:t>E</w:t>
      </w:r>
      <w:r w:rsidRPr="00FA0C5C">
        <w:rPr>
          <w:rFonts w:ascii="Arial" w:hAnsi="Arial" w:cs="Arial"/>
          <w:bCs/>
          <w:sz w:val="20"/>
        </w:rPr>
        <w:t xml:space="preserve">quality </w:t>
      </w:r>
      <w:r w:rsidR="0030106C" w:rsidRPr="00FA0C5C">
        <w:rPr>
          <w:rFonts w:ascii="Arial" w:hAnsi="Arial" w:cs="Arial"/>
          <w:bCs/>
          <w:sz w:val="20"/>
        </w:rPr>
        <w:t>A</w:t>
      </w:r>
      <w:r w:rsidRPr="00FA0C5C">
        <w:rPr>
          <w:rFonts w:ascii="Arial" w:hAnsi="Arial" w:cs="Arial"/>
          <w:bCs/>
          <w:sz w:val="20"/>
        </w:rPr>
        <w:t xml:space="preserve">ct 2010, including understanding disability issues. </w:t>
      </w:r>
      <w:r w:rsidR="0030106C" w:rsidRPr="00FA0C5C">
        <w:rPr>
          <w:rFonts w:ascii="Arial" w:hAnsi="Arial" w:cs="Arial"/>
          <w:bCs/>
          <w:sz w:val="20"/>
        </w:rPr>
        <w:t xml:space="preserve">The school support any available partnerships to develop and implement the plan. </w:t>
      </w:r>
    </w:p>
    <w:p w14:paraId="1763F795" w14:textId="77777777" w:rsidR="0030106C" w:rsidRPr="00FA0C5C" w:rsidRDefault="0030106C" w:rsidP="002A63E6">
      <w:pPr>
        <w:rPr>
          <w:rFonts w:ascii="Arial" w:hAnsi="Arial" w:cs="Arial"/>
          <w:b/>
          <w:bCs/>
          <w:sz w:val="20"/>
          <w:u w:val="single"/>
        </w:rPr>
      </w:pPr>
      <w:r w:rsidRPr="00FA0C5C">
        <w:rPr>
          <w:rFonts w:ascii="Arial" w:hAnsi="Arial" w:cs="Arial"/>
          <w:b/>
          <w:bCs/>
          <w:sz w:val="20"/>
          <w:u w:val="single"/>
        </w:rPr>
        <w:t xml:space="preserve">Legislation and guidance </w:t>
      </w:r>
    </w:p>
    <w:p w14:paraId="711DD58F" w14:textId="77777777" w:rsidR="0030106C" w:rsidRPr="00FA0C5C" w:rsidRDefault="0030106C" w:rsidP="0030106C">
      <w:pPr>
        <w:rPr>
          <w:rFonts w:ascii="Arial" w:hAnsi="Arial" w:cs="Arial"/>
          <w:bCs/>
          <w:sz w:val="20"/>
        </w:rPr>
      </w:pPr>
      <w:r w:rsidRPr="00FA0C5C">
        <w:rPr>
          <w:rFonts w:ascii="Arial" w:hAnsi="Arial" w:cs="Arial"/>
          <w:bCs/>
          <w:sz w:val="20"/>
        </w:rPr>
        <w:t>This document meets the requirements of schedule 10 of the Equality Act 2010 and the Department for Education (DfE) guidance for schools on the Equality Act 2010.</w:t>
      </w:r>
    </w:p>
    <w:p w14:paraId="2096C543" w14:textId="77777777" w:rsidR="0030106C" w:rsidRPr="00FA0C5C" w:rsidRDefault="0030106C" w:rsidP="0030106C">
      <w:pPr>
        <w:rPr>
          <w:rFonts w:ascii="Arial" w:hAnsi="Arial" w:cs="Arial"/>
          <w:bCs/>
          <w:sz w:val="20"/>
        </w:rPr>
      </w:pPr>
      <w:r w:rsidRPr="00FA0C5C">
        <w:rPr>
          <w:rFonts w:ascii="Arial" w:hAnsi="Arial" w:cs="Arial"/>
          <w:bCs/>
          <w:sz w:val="20"/>
        </w:rPr>
        <w:t xml:space="preserve">The Equality Act 2010 defines an individual as disabled if they have a physical or mental impairment that has a ‘substantial’ and ‘long-term’ adverse effect on their ability to undertake normal day to day activities. </w:t>
      </w:r>
    </w:p>
    <w:p w14:paraId="531A6DFC" w14:textId="77777777" w:rsidR="0030106C" w:rsidRPr="00FA0C5C" w:rsidRDefault="0030106C" w:rsidP="0030106C">
      <w:pPr>
        <w:rPr>
          <w:rFonts w:ascii="Arial" w:hAnsi="Arial" w:cs="Arial"/>
          <w:bCs/>
          <w:sz w:val="20"/>
        </w:rPr>
      </w:pPr>
      <w:r w:rsidRPr="00FA0C5C">
        <w:rPr>
          <w:rFonts w:ascii="Arial" w:hAnsi="Arial" w:cs="Arial"/>
          <w:bCs/>
          <w:sz w:val="20"/>
        </w:rPr>
        <w:t>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w:t>
      </w:r>
    </w:p>
    <w:p w14:paraId="37FA43CD" w14:textId="77777777" w:rsidR="00E92304" w:rsidRDefault="0030106C" w:rsidP="002A63E6">
      <w:pPr>
        <w:rPr>
          <w:rFonts w:ascii="Arial" w:hAnsi="Arial" w:cs="Arial"/>
          <w:bCs/>
          <w:sz w:val="20"/>
        </w:rPr>
      </w:pPr>
      <w:r w:rsidRPr="00FA0C5C">
        <w:rPr>
          <w:rFonts w:ascii="Arial" w:hAnsi="Arial" w:cs="Arial"/>
          <w:bCs/>
          <w:sz w:val="20"/>
        </w:rPr>
        <w:t>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an auxiliary aid or adjustments to premis</w:t>
      </w:r>
      <w:r w:rsidR="00E92304">
        <w:rPr>
          <w:rFonts w:ascii="Arial" w:hAnsi="Arial" w:cs="Arial"/>
          <w:bCs/>
          <w:sz w:val="20"/>
        </w:rPr>
        <w:t xml:space="preserve">e. </w:t>
      </w:r>
    </w:p>
    <w:p w14:paraId="1707CE7D" w14:textId="77777777" w:rsidR="00105637" w:rsidRDefault="00105637" w:rsidP="002A63E6">
      <w:pPr>
        <w:rPr>
          <w:rFonts w:ascii="Arial" w:hAnsi="Arial" w:cs="Arial"/>
          <w:bCs/>
          <w:sz w:val="20"/>
        </w:rPr>
      </w:pPr>
    </w:p>
    <w:p w14:paraId="21896209" w14:textId="77777777" w:rsidR="00FA301D" w:rsidRPr="00FA301D" w:rsidRDefault="00FA301D" w:rsidP="002A63E6">
      <w:pPr>
        <w:rPr>
          <w:rFonts w:ascii="Arial" w:hAnsi="Arial" w:cs="Arial"/>
          <w:b/>
          <w:bCs/>
          <w:sz w:val="20"/>
          <w:u w:val="single"/>
        </w:rPr>
      </w:pPr>
      <w:r w:rsidRPr="00FA301D">
        <w:rPr>
          <w:rFonts w:ascii="Arial" w:hAnsi="Arial" w:cs="Arial"/>
          <w:b/>
          <w:bCs/>
          <w:sz w:val="20"/>
          <w:u w:val="single"/>
        </w:rPr>
        <w:t xml:space="preserve">Safeguarding </w:t>
      </w:r>
    </w:p>
    <w:p w14:paraId="2E82B7D5" w14:textId="77777777" w:rsidR="00FA301D" w:rsidRDefault="00FA301D" w:rsidP="002A63E6">
      <w:pPr>
        <w:rPr>
          <w:rFonts w:ascii="Arial" w:hAnsi="Arial" w:cs="Arial"/>
          <w:bCs/>
          <w:sz w:val="20"/>
        </w:rPr>
      </w:pPr>
      <w:r>
        <w:rPr>
          <w:rFonts w:ascii="Arial" w:hAnsi="Arial" w:cs="Arial"/>
          <w:bCs/>
          <w:sz w:val="20"/>
        </w:rPr>
        <w:t>Eyres Monsell Primary School is an inclusive school and welcomes all pupils including those with SEND. We believe in providing every possible opportunity to enable our pupils to develop their full potential whilst promoting their self-esteem and valuing their individuality.</w:t>
      </w:r>
    </w:p>
    <w:p w14:paraId="67D32192" w14:textId="77777777" w:rsidR="00FA301D" w:rsidRDefault="00FA301D" w:rsidP="002A63E6">
      <w:pPr>
        <w:rPr>
          <w:rFonts w:ascii="Arial" w:hAnsi="Arial" w:cs="Arial"/>
          <w:bCs/>
          <w:sz w:val="20"/>
        </w:rPr>
      </w:pPr>
      <w:r>
        <w:rPr>
          <w:rFonts w:ascii="Arial" w:hAnsi="Arial" w:cs="Arial"/>
          <w:bCs/>
          <w:sz w:val="20"/>
        </w:rPr>
        <w:t xml:space="preserve"> Some children have barriers to learning which means hey have special needs and require particular action by the school. Our dedicated </w:t>
      </w:r>
      <w:r w:rsidR="00E65C87">
        <w:rPr>
          <w:rFonts w:ascii="Arial" w:hAnsi="Arial" w:cs="Arial"/>
          <w:bCs/>
          <w:sz w:val="20"/>
        </w:rPr>
        <w:t>SENCo</w:t>
      </w:r>
      <w:r>
        <w:rPr>
          <w:rFonts w:ascii="Arial" w:hAnsi="Arial" w:cs="Arial"/>
          <w:bCs/>
          <w:sz w:val="20"/>
        </w:rPr>
        <w:t xml:space="preserve"> and teachers take account of these </w:t>
      </w:r>
      <w:r w:rsidR="00F83401">
        <w:rPr>
          <w:rFonts w:ascii="Arial" w:hAnsi="Arial" w:cs="Arial"/>
          <w:bCs/>
          <w:sz w:val="20"/>
        </w:rPr>
        <w:t xml:space="preserve">requirements and make provision where necessary to support individuals or groups of children to enable them to participate effectively in curriculum and assessment activities. </w:t>
      </w:r>
    </w:p>
    <w:p w14:paraId="29BBCAE9" w14:textId="77777777" w:rsidR="00F83401" w:rsidRDefault="00F83401" w:rsidP="002A63E6">
      <w:pPr>
        <w:rPr>
          <w:rFonts w:ascii="Arial" w:hAnsi="Arial" w:cs="Arial"/>
          <w:bCs/>
          <w:sz w:val="20"/>
        </w:rPr>
      </w:pPr>
      <w:r>
        <w:rPr>
          <w:rFonts w:ascii="Arial" w:hAnsi="Arial" w:cs="Arial"/>
          <w:bCs/>
          <w:sz w:val="20"/>
        </w:rPr>
        <w:t xml:space="preserve">Key issues for safeguarding children with disabilities include: </w:t>
      </w:r>
    </w:p>
    <w:p w14:paraId="24642390" w14:textId="77777777" w:rsidR="00F83401" w:rsidRDefault="00F83401" w:rsidP="00F83401">
      <w:pPr>
        <w:pStyle w:val="ListParagraph"/>
        <w:numPr>
          <w:ilvl w:val="0"/>
          <w:numId w:val="18"/>
        </w:numPr>
        <w:rPr>
          <w:rFonts w:ascii="Arial" w:hAnsi="Arial" w:cs="Arial"/>
          <w:bCs/>
          <w:sz w:val="20"/>
        </w:rPr>
      </w:pPr>
      <w:r>
        <w:rPr>
          <w:rFonts w:ascii="Arial" w:hAnsi="Arial" w:cs="Arial"/>
          <w:bCs/>
          <w:sz w:val="20"/>
        </w:rPr>
        <w:t xml:space="preserve">Social isolation </w:t>
      </w:r>
    </w:p>
    <w:p w14:paraId="30B519C4" w14:textId="77777777" w:rsidR="00F83401" w:rsidRDefault="00F83401" w:rsidP="00F83401">
      <w:pPr>
        <w:pStyle w:val="ListParagraph"/>
        <w:numPr>
          <w:ilvl w:val="0"/>
          <w:numId w:val="18"/>
        </w:numPr>
        <w:rPr>
          <w:rFonts w:ascii="Arial" w:hAnsi="Arial" w:cs="Arial"/>
          <w:bCs/>
          <w:sz w:val="20"/>
        </w:rPr>
      </w:pPr>
      <w:r>
        <w:rPr>
          <w:rFonts w:ascii="Arial" w:hAnsi="Arial" w:cs="Arial"/>
          <w:bCs/>
          <w:sz w:val="20"/>
        </w:rPr>
        <w:t xml:space="preserve">Reliance on others for personal care </w:t>
      </w:r>
    </w:p>
    <w:p w14:paraId="2EAA2E80" w14:textId="77777777" w:rsidR="00F83401" w:rsidRDefault="00F83401" w:rsidP="00F83401">
      <w:pPr>
        <w:pStyle w:val="ListParagraph"/>
        <w:numPr>
          <w:ilvl w:val="0"/>
          <w:numId w:val="18"/>
        </w:numPr>
        <w:rPr>
          <w:rFonts w:ascii="Arial" w:hAnsi="Arial" w:cs="Arial"/>
          <w:bCs/>
          <w:sz w:val="20"/>
        </w:rPr>
      </w:pPr>
      <w:r>
        <w:rPr>
          <w:rFonts w:ascii="Arial" w:hAnsi="Arial" w:cs="Arial"/>
          <w:bCs/>
          <w:sz w:val="20"/>
        </w:rPr>
        <w:t xml:space="preserve">Impaired capacity to resist or report abusive behaviour </w:t>
      </w:r>
    </w:p>
    <w:p w14:paraId="51C6A41D" w14:textId="77777777" w:rsidR="00F83401" w:rsidRDefault="00F83401" w:rsidP="00F83401">
      <w:pPr>
        <w:pStyle w:val="ListParagraph"/>
        <w:numPr>
          <w:ilvl w:val="0"/>
          <w:numId w:val="18"/>
        </w:numPr>
        <w:rPr>
          <w:rFonts w:ascii="Arial" w:hAnsi="Arial" w:cs="Arial"/>
          <w:bCs/>
          <w:sz w:val="20"/>
        </w:rPr>
      </w:pPr>
      <w:r>
        <w:rPr>
          <w:rFonts w:ascii="Arial" w:hAnsi="Arial" w:cs="Arial"/>
          <w:bCs/>
          <w:sz w:val="20"/>
        </w:rPr>
        <w:t xml:space="preserve">Reduced access to someone to tell </w:t>
      </w:r>
    </w:p>
    <w:p w14:paraId="4C92CE8A" w14:textId="77777777" w:rsidR="00F83401" w:rsidRDefault="00F83401" w:rsidP="00F83401">
      <w:pPr>
        <w:pStyle w:val="ListParagraph"/>
        <w:numPr>
          <w:ilvl w:val="0"/>
          <w:numId w:val="18"/>
        </w:numPr>
        <w:rPr>
          <w:rFonts w:ascii="Arial" w:hAnsi="Arial" w:cs="Arial"/>
          <w:bCs/>
          <w:sz w:val="20"/>
        </w:rPr>
      </w:pPr>
      <w:r>
        <w:rPr>
          <w:rFonts w:ascii="Arial" w:hAnsi="Arial" w:cs="Arial"/>
          <w:bCs/>
          <w:sz w:val="20"/>
        </w:rPr>
        <w:t xml:space="preserve">Vulnerable to bullying or intimidation </w:t>
      </w:r>
    </w:p>
    <w:p w14:paraId="370A7474" w14:textId="77777777" w:rsidR="00F83401" w:rsidRPr="00F83401" w:rsidRDefault="00F83401" w:rsidP="00F83401">
      <w:pPr>
        <w:pStyle w:val="ListParagraph"/>
        <w:numPr>
          <w:ilvl w:val="0"/>
          <w:numId w:val="18"/>
        </w:numPr>
        <w:rPr>
          <w:rFonts w:ascii="Arial" w:hAnsi="Arial" w:cs="Arial"/>
          <w:bCs/>
          <w:sz w:val="20"/>
        </w:rPr>
      </w:pPr>
      <w:r>
        <w:rPr>
          <w:rFonts w:ascii="Arial" w:hAnsi="Arial" w:cs="Arial"/>
          <w:bCs/>
          <w:sz w:val="20"/>
        </w:rPr>
        <w:t xml:space="preserve">More frequently away from home e.g. in hospital, respite care or residential living. </w:t>
      </w:r>
    </w:p>
    <w:p w14:paraId="27224455" w14:textId="77777777" w:rsidR="00F83401" w:rsidRDefault="00F83401" w:rsidP="002A63E6">
      <w:pPr>
        <w:rPr>
          <w:rFonts w:ascii="Arial" w:hAnsi="Arial" w:cs="Arial"/>
          <w:bCs/>
          <w:sz w:val="20"/>
        </w:rPr>
      </w:pPr>
    </w:p>
    <w:p w14:paraId="68A44193" w14:textId="77777777" w:rsidR="00F83401" w:rsidRDefault="00F83401" w:rsidP="002A63E6">
      <w:pPr>
        <w:rPr>
          <w:rFonts w:ascii="Arial" w:hAnsi="Arial" w:cs="Arial"/>
          <w:bCs/>
          <w:sz w:val="20"/>
        </w:rPr>
      </w:pPr>
      <w:r>
        <w:rPr>
          <w:rFonts w:ascii="Arial" w:hAnsi="Arial" w:cs="Arial"/>
          <w:bCs/>
          <w:sz w:val="20"/>
        </w:rPr>
        <w:t xml:space="preserve">Our </w:t>
      </w:r>
      <w:r w:rsidR="00E65C87">
        <w:rPr>
          <w:rFonts w:ascii="Arial" w:hAnsi="Arial" w:cs="Arial"/>
          <w:bCs/>
          <w:sz w:val="20"/>
        </w:rPr>
        <w:t>SENCO</w:t>
      </w:r>
      <w:r>
        <w:rPr>
          <w:rFonts w:ascii="Arial" w:hAnsi="Arial" w:cs="Arial"/>
          <w:bCs/>
          <w:sz w:val="20"/>
        </w:rPr>
        <w:t xml:space="preserve"> and teachers have attended appropriate training as part of their CPD; whole school safeguarding training, understand the vulnerability of SEND children and understand </w:t>
      </w:r>
      <w:r w:rsidR="00E65C87">
        <w:rPr>
          <w:rFonts w:ascii="Arial" w:hAnsi="Arial" w:cs="Arial"/>
          <w:bCs/>
          <w:sz w:val="20"/>
        </w:rPr>
        <w:t>SEND children</w:t>
      </w:r>
      <w:r>
        <w:rPr>
          <w:rFonts w:ascii="Arial" w:hAnsi="Arial" w:cs="Arial"/>
          <w:bCs/>
          <w:sz w:val="20"/>
        </w:rPr>
        <w:t xml:space="preserve"> may be at higher risk of abuse or neglect. Eyres Monsell Primary School has a specific SEND policy. All our staff have access to this policy are key staff members are also aware of the Leicester Safeguarding Children Partnership Board Procedures. </w:t>
      </w:r>
    </w:p>
    <w:p w14:paraId="0074964C" w14:textId="77777777" w:rsidR="00F83401" w:rsidRDefault="00F83401" w:rsidP="002A63E6">
      <w:pPr>
        <w:rPr>
          <w:rFonts w:ascii="Arial" w:hAnsi="Arial" w:cs="Arial"/>
          <w:bCs/>
          <w:sz w:val="20"/>
        </w:rPr>
      </w:pPr>
      <w:r>
        <w:rPr>
          <w:rFonts w:ascii="Arial" w:hAnsi="Arial" w:cs="Arial"/>
          <w:bCs/>
          <w:sz w:val="20"/>
        </w:rPr>
        <w:br/>
        <w:t>Taking all of these requirements into account, this Accessibility Plan sets out the proposal for Governing Body of</w:t>
      </w:r>
      <w:r w:rsidR="000F4602">
        <w:rPr>
          <w:rFonts w:ascii="Arial" w:hAnsi="Arial" w:cs="Arial"/>
          <w:bCs/>
          <w:sz w:val="20"/>
        </w:rPr>
        <w:t xml:space="preserve"> our school to increase access to education for disabled pupils in the three areas required by the planning duties. </w:t>
      </w:r>
    </w:p>
    <w:p w14:paraId="13B698AF" w14:textId="77777777" w:rsidR="00F83401" w:rsidRDefault="00F83401" w:rsidP="002A63E6">
      <w:pPr>
        <w:rPr>
          <w:rFonts w:ascii="Arial" w:hAnsi="Arial" w:cs="Arial"/>
          <w:bCs/>
          <w:sz w:val="20"/>
        </w:rPr>
      </w:pPr>
    </w:p>
    <w:p w14:paraId="5F0C3875" w14:textId="77777777" w:rsidR="00F83401" w:rsidRDefault="00F83401" w:rsidP="002A63E6">
      <w:pPr>
        <w:rPr>
          <w:rFonts w:ascii="Arial" w:hAnsi="Arial" w:cs="Arial"/>
          <w:bCs/>
          <w:sz w:val="20"/>
        </w:rPr>
        <w:sectPr w:rsidR="00F83401" w:rsidSect="00E92304">
          <w:pgSz w:w="11906" w:h="16838"/>
          <w:pgMar w:top="709" w:right="1440" w:bottom="567" w:left="1440" w:header="708" w:footer="708" w:gutter="0"/>
          <w:cols w:space="708"/>
          <w:docGrid w:linePitch="360"/>
        </w:sectPr>
      </w:pPr>
      <w:r>
        <w:rPr>
          <w:rFonts w:ascii="Arial" w:hAnsi="Arial" w:cs="Arial"/>
          <w:bCs/>
          <w:sz w:val="20"/>
        </w:rPr>
        <w:lastRenderedPageBreak/>
        <w:t xml:space="preserve">  </w:t>
      </w:r>
    </w:p>
    <w:p w14:paraId="72DEBF66" w14:textId="77777777" w:rsidR="00105637" w:rsidRPr="00E92304" w:rsidRDefault="00E92304" w:rsidP="002A63E6">
      <w:pPr>
        <w:rPr>
          <w:rFonts w:ascii="Arial" w:hAnsi="Arial" w:cs="Arial"/>
          <w:b/>
          <w:bCs/>
          <w:sz w:val="20"/>
        </w:rPr>
      </w:pPr>
      <w:r w:rsidRPr="00E92304">
        <w:rPr>
          <w:rFonts w:ascii="Arial" w:hAnsi="Arial" w:cs="Arial"/>
          <w:b/>
          <w:bCs/>
          <w:sz w:val="20"/>
        </w:rPr>
        <w:lastRenderedPageBreak/>
        <w:t xml:space="preserve">Action Plan </w:t>
      </w:r>
    </w:p>
    <w:p w14:paraId="66619AF2" w14:textId="77777777" w:rsidR="00105637" w:rsidRDefault="00E92304" w:rsidP="002A63E6">
      <w:pPr>
        <w:rPr>
          <w:rFonts w:ascii="Arial" w:hAnsi="Arial" w:cs="Arial"/>
          <w:bCs/>
          <w:sz w:val="20"/>
        </w:rPr>
      </w:pPr>
      <w:r>
        <w:rPr>
          <w:rFonts w:ascii="Arial" w:hAnsi="Arial" w:cs="Arial"/>
          <w:bCs/>
          <w:sz w:val="20"/>
        </w:rPr>
        <w:t xml:space="preserve">This action plan sets out the aims of our accessibility plan in accordance with the Equality Act 2010. </w:t>
      </w:r>
    </w:p>
    <w:tbl>
      <w:tblPr>
        <w:tblW w:w="15622"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781"/>
        <w:gridCol w:w="2898"/>
        <w:gridCol w:w="1971"/>
        <w:gridCol w:w="2150"/>
        <w:gridCol w:w="2306"/>
        <w:gridCol w:w="1495"/>
        <w:gridCol w:w="3021"/>
      </w:tblGrid>
      <w:tr w:rsidR="00E92304" w:rsidRPr="00E92304" w14:paraId="2710477D" w14:textId="77777777" w:rsidTr="76C22552">
        <w:trPr>
          <w:cantSplit/>
          <w:tblHeader/>
        </w:trPr>
        <w:tc>
          <w:tcPr>
            <w:tcW w:w="184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9822F86" w14:textId="77777777" w:rsidR="00E92304" w:rsidRPr="00E92304" w:rsidRDefault="00DC1830" w:rsidP="00E92304">
            <w:pPr>
              <w:rPr>
                <w:rFonts w:ascii="Arial" w:hAnsi="Arial" w:cs="Arial"/>
                <w:bCs/>
                <w:sz w:val="20"/>
                <w:lang w:val="en-US"/>
              </w:rPr>
            </w:pPr>
            <w:r>
              <w:rPr>
                <w:rFonts w:ascii="Arial" w:hAnsi="Arial" w:cs="Arial"/>
                <w:bCs/>
                <w:sz w:val="20"/>
                <w:lang w:val="en-US"/>
              </w:rPr>
              <w:t>A</w:t>
            </w:r>
            <w:r w:rsidR="00E92304" w:rsidRPr="00E92304">
              <w:rPr>
                <w:rFonts w:ascii="Arial" w:hAnsi="Arial" w:cs="Arial"/>
                <w:bCs/>
                <w:sz w:val="20"/>
                <w:lang w:val="en-US"/>
              </w:rPr>
              <w:t>im</w:t>
            </w:r>
          </w:p>
        </w:tc>
        <w:tc>
          <w:tcPr>
            <w:tcW w:w="297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265F9F4" w14:textId="77777777" w:rsidR="00E92304" w:rsidRPr="00E92304" w:rsidRDefault="00AB04FE" w:rsidP="00E92304">
            <w:pPr>
              <w:rPr>
                <w:rFonts w:ascii="Arial" w:hAnsi="Arial" w:cs="Arial"/>
                <w:bCs/>
                <w:sz w:val="20"/>
                <w:lang w:val="en-US"/>
              </w:rPr>
            </w:pPr>
            <w:r>
              <w:rPr>
                <w:rFonts w:ascii="Arial" w:hAnsi="Arial" w:cs="Arial"/>
                <w:bCs/>
                <w:sz w:val="20"/>
                <w:lang w:val="en-US"/>
              </w:rPr>
              <w:t>C</w:t>
            </w:r>
            <w:r w:rsidR="00E92304" w:rsidRPr="00E92304">
              <w:rPr>
                <w:rFonts w:ascii="Arial" w:hAnsi="Arial" w:cs="Arial"/>
                <w:bCs/>
                <w:sz w:val="20"/>
                <w:lang w:val="en-US"/>
              </w:rPr>
              <w:t>urrent good practice</w:t>
            </w:r>
          </w:p>
          <w:p w14:paraId="3D32CA0D" w14:textId="77777777" w:rsidR="00E92304" w:rsidRPr="00E92304" w:rsidRDefault="00E92304" w:rsidP="00E92304">
            <w:pPr>
              <w:rPr>
                <w:rFonts w:ascii="Arial" w:hAnsi="Arial" w:cs="Arial"/>
                <w:bCs/>
                <w:sz w:val="20"/>
                <w:lang w:val="en-US"/>
              </w:rPr>
            </w:pPr>
          </w:p>
        </w:tc>
        <w:tc>
          <w:tcPr>
            <w:tcW w:w="203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07E2857" w14:textId="77777777" w:rsidR="00E92304" w:rsidRPr="00E92304" w:rsidRDefault="00DC1830" w:rsidP="00E92304">
            <w:pPr>
              <w:rPr>
                <w:rFonts w:ascii="Arial" w:hAnsi="Arial" w:cs="Arial"/>
                <w:bCs/>
                <w:sz w:val="20"/>
                <w:lang w:val="en-US"/>
              </w:rPr>
            </w:pPr>
            <w:r>
              <w:rPr>
                <w:rFonts w:ascii="Arial" w:hAnsi="Arial" w:cs="Arial"/>
                <w:bCs/>
                <w:sz w:val="20"/>
                <w:lang w:val="en-US"/>
              </w:rPr>
              <w:t>O</w:t>
            </w:r>
            <w:r w:rsidR="00E92304" w:rsidRPr="00E92304">
              <w:rPr>
                <w:rFonts w:ascii="Arial" w:hAnsi="Arial" w:cs="Arial"/>
                <w:bCs/>
                <w:sz w:val="20"/>
                <w:lang w:val="en-US"/>
              </w:rPr>
              <w:t>bjectives</w:t>
            </w:r>
          </w:p>
          <w:p w14:paraId="62DE86B7" w14:textId="77777777" w:rsidR="00E92304" w:rsidRPr="00E92304" w:rsidRDefault="00E92304" w:rsidP="00E92304">
            <w:pPr>
              <w:rPr>
                <w:rFonts w:ascii="Arial" w:hAnsi="Arial" w:cs="Arial"/>
                <w:bCs/>
                <w:sz w:val="20"/>
                <w:lang w:val="en-US"/>
              </w:rPr>
            </w:pPr>
          </w:p>
        </w:tc>
        <w:tc>
          <w:tcPr>
            <w:tcW w:w="221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DE31704" w14:textId="77777777" w:rsidR="00E92304" w:rsidRPr="00E92304" w:rsidRDefault="00DC1830" w:rsidP="00E92304">
            <w:pPr>
              <w:rPr>
                <w:rFonts w:ascii="Arial" w:hAnsi="Arial" w:cs="Arial"/>
                <w:bCs/>
                <w:sz w:val="20"/>
                <w:lang w:val="en-US"/>
              </w:rPr>
            </w:pPr>
            <w:r>
              <w:rPr>
                <w:rFonts w:ascii="Arial" w:hAnsi="Arial" w:cs="Arial"/>
                <w:bCs/>
                <w:sz w:val="20"/>
                <w:lang w:val="en-US"/>
              </w:rPr>
              <w:t>A</w:t>
            </w:r>
            <w:r w:rsidR="00E92304" w:rsidRPr="00E92304">
              <w:rPr>
                <w:rFonts w:ascii="Arial" w:hAnsi="Arial" w:cs="Arial"/>
                <w:bCs/>
                <w:sz w:val="20"/>
                <w:lang w:val="en-US"/>
              </w:rPr>
              <w:t>ctions to be taken</w:t>
            </w:r>
          </w:p>
        </w:tc>
        <w:tc>
          <w:tcPr>
            <w:tcW w:w="184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BF6A395" w14:textId="77777777" w:rsidR="00E92304" w:rsidRPr="00E92304" w:rsidRDefault="00E92304" w:rsidP="00E92304">
            <w:pPr>
              <w:rPr>
                <w:rFonts w:ascii="Arial" w:hAnsi="Arial" w:cs="Arial"/>
                <w:bCs/>
                <w:sz w:val="20"/>
                <w:lang w:val="en-US"/>
              </w:rPr>
            </w:pPr>
            <w:r w:rsidRPr="00E92304">
              <w:rPr>
                <w:rFonts w:ascii="Arial" w:hAnsi="Arial" w:cs="Arial"/>
                <w:bCs/>
                <w:sz w:val="20"/>
                <w:lang w:val="en-US"/>
              </w:rPr>
              <w:t>Person responsible</w:t>
            </w:r>
          </w:p>
        </w:tc>
        <w:tc>
          <w:tcPr>
            <w:tcW w:w="149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FEE6EA3" w14:textId="77777777" w:rsidR="00E92304" w:rsidRPr="00E92304" w:rsidRDefault="00DC1830" w:rsidP="00E92304">
            <w:pPr>
              <w:rPr>
                <w:rFonts w:ascii="Arial" w:hAnsi="Arial" w:cs="Arial"/>
                <w:bCs/>
                <w:sz w:val="20"/>
                <w:lang w:val="en-US"/>
              </w:rPr>
            </w:pPr>
            <w:r>
              <w:rPr>
                <w:rFonts w:ascii="Arial" w:hAnsi="Arial" w:cs="Arial"/>
                <w:bCs/>
                <w:sz w:val="20"/>
                <w:lang w:val="en-US"/>
              </w:rPr>
              <w:t>D</w:t>
            </w:r>
            <w:r w:rsidR="00E92304" w:rsidRPr="00E92304">
              <w:rPr>
                <w:rFonts w:ascii="Arial" w:hAnsi="Arial" w:cs="Arial"/>
                <w:bCs/>
                <w:sz w:val="20"/>
                <w:lang w:val="en-US"/>
              </w:rPr>
              <w:t>ate to complete actions by</w:t>
            </w:r>
          </w:p>
        </w:tc>
        <w:tc>
          <w:tcPr>
            <w:tcW w:w="321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9171F16" w14:textId="77777777" w:rsidR="00E92304" w:rsidRPr="00E92304" w:rsidRDefault="00DC1830" w:rsidP="00E92304">
            <w:pPr>
              <w:rPr>
                <w:rFonts w:ascii="Arial" w:hAnsi="Arial" w:cs="Arial"/>
                <w:bCs/>
                <w:sz w:val="20"/>
                <w:lang w:val="en-US"/>
              </w:rPr>
            </w:pPr>
            <w:r>
              <w:rPr>
                <w:rFonts w:ascii="Arial" w:hAnsi="Arial" w:cs="Arial"/>
                <w:bCs/>
                <w:sz w:val="20"/>
                <w:lang w:val="en-US"/>
              </w:rPr>
              <w:t>S</w:t>
            </w:r>
            <w:r w:rsidR="00E92304" w:rsidRPr="00E92304">
              <w:rPr>
                <w:rFonts w:ascii="Arial" w:hAnsi="Arial" w:cs="Arial"/>
                <w:bCs/>
                <w:sz w:val="20"/>
                <w:lang w:val="en-US"/>
              </w:rPr>
              <w:t>uccess criteria</w:t>
            </w:r>
          </w:p>
        </w:tc>
      </w:tr>
      <w:tr w:rsidR="005F2C6A" w:rsidRPr="00E92304" w14:paraId="067680CD" w14:textId="77777777" w:rsidTr="76C22552">
        <w:trPr>
          <w:cantSplit/>
          <w:trHeight w:val="1367"/>
        </w:trPr>
        <w:tc>
          <w:tcPr>
            <w:tcW w:w="1843" w:type="dxa"/>
            <w:vMerge w:val="restart"/>
            <w:shd w:val="clear" w:color="auto" w:fill="auto"/>
          </w:tcPr>
          <w:p w14:paraId="36935E9A" w14:textId="77777777" w:rsidR="005F2C6A" w:rsidRPr="00E92304" w:rsidRDefault="005F2C6A" w:rsidP="76C22552">
            <w:pPr>
              <w:rPr>
                <w:rFonts w:ascii="Arial" w:hAnsi="Arial" w:cs="Arial"/>
                <w:sz w:val="20"/>
                <w:szCs w:val="20"/>
                <w:lang w:val="en-US"/>
              </w:rPr>
            </w:pPr>
            <w:r w:rsidRPr="76C22552">
              <w:rPr>
                <w:rFonts w:ascii="Arial" w:hAnsi="Arial" w:cs="Arial"/>
                <w:sz w:val="20"/>
                <w:szCs w:val="20"/>
                <w:lang w:val="en-US"/>
              </w:rPr>
              <w:t>Increase access to the curriculum for pupils with a disability</w:t>
            </w:r>
          </w:p>
        </w:tc>
        <w:tc>
          <w:tcPr>
            <w:tcW w:w="2976" w:type="dxa"/>
            <w:vMerge w:val="restart"/>
            <w:shd w:val="clear" w:color="auto" w:fill="auto"/>
          </w:tcPr>
          <w:p w14:paraId="4EA10BC4" w14:textId="77777777" w:rsidR="005F2C6A" w:rsidRPr="00AB04FE" w:rsidRDefault="005F2C6A" w:rsidP="76C22552">
            <w:pPr>
              <w:rPr>
                <w:rFonts w:ascii="Arial" w:hAnsi="Arial" w:cs="Arial"/>
                <w:sz w:val="20"/>
                <w:szCs w:val="20"/>
                <w:lang w:val="en-US"/>
              </w:rPr>
            </w:pPr>
            <w:r w:rsidRPr="76C22552">
              <w:rPr>
                <w:rFonts w:ascii="Arial" w:hAnsi="Arial" w:cs="Arial"/>
                <w:sz w:val="20"/>
                <w:szCs w:val="20"/>
                <w:lang w:val="en-US"/>
              </w:rPr>
              <w:t>Our school offer</w:t>
            </w:r>
            <w:r w:rsidR="00490EC0" w:rsidRPr="76C22552">
              <w:rPr>
                <w:rFonts w:ascii="Arial" w:hAnsi="Arial" w:cs="Arial"/>
                <w:sz w:val="20"/>
                <w:szCs w:val="20"/>
                <w:lang w:val="en-US"/>
              </w:rPr>
              <w:t>s</w:t>
            </w:r>
            <w:r w:rsidRPr="76C22552">
              <w:rPr>
                <w:rFonts w:ascii="Arial" w:hAnsi="Arial" w:cs="Arial"/>
                <w:sz w:val="20"/>
                <w:szCs w:val="20"/>
                <w:lang w:val="en-US"/>
              </w:rPr>
              <w:t xml:space="preserve"> a differentiated curriculum for all pupils. </w:t>
            </w:r>
          </w:p>
          <w:p w14:paraId="134D4588" w14:textId="77777777" w:rsidR="005F2C6A" w:rsidRDefault="005F2C6A" w:rsidP="76C22552">
            <w:pPr>
              <w:rPr>
                <w:rFonts w:ascii="Arial" w:hAnsi="Arial" w:cs="Arial"/>
                <w:sz w:val="20"/>
                <w:szCs w:val="20"/>
                <w:lang w:val="en-US"/>
              </w:rPr>
            </w:pPr>
            <w:r w:rsidRPr="76C22552">
              <w:rPr>
                <w:rFonts w:ascii="Arial" w:hAnsi="Arial" w:cs="Arial"/>
                <w:sz w:val="20"/>
                <w:szCs w:val="20"/>
                <w:lang w:val="en-US"/>
              </w:rPr>
              <w:t xml:space="preserve">We use resources tailored to the needs of pupils who require support to access the curriculum. </w:t>
            </w:r>
          </w:p>
          <w:p w14:paraId="16713864" w14:textId="77777777" w:rsidR="005F2C6A" w:rsidRDefault="005F2C6A" w:rsidP="76C22552">
            <w:pPr>
              <w:rPr>
                <w:rFonts w:ascii="Arial" w:hAnsi="Arial" w:cs="Arial"/>
                <w:sz w:val="20"/>
                <w:szCs w:val="20"/>
                <w:lang w:val="en-US"/>
              </w:rPr>
            </w:pPr>
            <w:r w:rsidRPr="76C22552">
              <w:rPr>
                <w:rFonts w:ascii="Arial" w:hAnsi="Arial" w:cs="Arial"/>
                <w:sz w:val="20"/>
                <w:szCs w:val="20"/>
                <w:lang w:val="en-US"/>
              </w:rPr>
              <w:t xml:space="preserve">Curriculum resources include examples of people with disabilities. </w:t>
            </w:r>
          </w:p>
          <w:p w14:paraId="108D20D5" w14:textId="77777777" w:rsidR="005F2C6A" w:rsidRDefault="005F2C6A" w:rsidP="76C22552">
            <w:pPr>
              <w:rPr>
                <w:rFonts w:ascii="Arial" w:hAnsi="Arial" w:cs="Arial"/>
                <w:sz w:val="20"/>
                <w:szCs w:val="20"/>
                <w:lang w:val="en-US"/>
              </w:rPr>
            </w:pPr>
            <w:r w:rsidRPr="76C22552">
              <w:rPr>
                <w:rFonts w:ascii="Arial" w:hAnsi="Arial" w:cs="Arial"/>
                <w:sz w:val="20"/>
                <w:szCs w:val="20"/>
                <w:lang w:val="en-US"/>
              </w:rPr>
              <w:t xml:space="preserve">Curriculum progress is tracked for all pupils, including those with a disability. </w:t>
            </w:r>
          </w:p>
          <w:p w14:paraId="11315051" w14:textId="77777777" w:rsidR="005F2C6A" w:rsidRDefault="005F2C6A" w:rsidP="76C22552">
            <w:pPr>
              <w:rPr>
                <w:rFonts w:ascii="Arial" w:hAnsi="Arial" w:cs="Arial"/>
                <w:sz w:val="20"/>
                <w:szCs w:val="20"/>
                <w:lang w:val="en-US"/>
              </w:rPr>
            </w:pPr>
            <w:r w:rsidRPr="76C22552">
              <w:rPr>
                <w:rFonts w:ascii="Arial" w:hAnsi="Arial" w:cs="Arial"/>
                <w:sz w:val="20"/>
                <w:szCs w:val="20"/>
                <w:lang w:val="en-US"/>
              </w:rPr>
              <w:lastRenderedPageBreak/>
              <w:t xml:space="preserve">Targets are set effectively and are appropriate for pupils with additional needs. </w:t>
            </w:r>
          </w:p>
          <w:p w14:paraId="2BE2EB19" w14:textId="77777777" w:rsidR="005F2C6A" w:rsidRDefault="005F2C6A" w:rsidP="76C22552">
            <w:pPr>
              <w:rPr>
                <w:rFonts w:ascii="Arial" w:hAnsi="Arial" w:cs="Arial"/>
                <w:sz w:val="20"/>
                <w:szCs w:val="20"/>
                <w:lang w:val="en-US"/>
              </w:rPr>
            </w:pPr>
            <w:r w:rsidRPr="76C22552">
              <w:rPr>
                <w:rFonts w:ascii="Arial" w:hAnsi="Arial" w:cs="Arial"/>
                <w:sz w:val="20"/>
                <w:szCs w:val="20"/>
                <w:lang w:val="en-US"/>
              </w:rPr>
              <w:t>The curriculum is reviewed to ensure it meets the needs of all pupils.</w:t>
            </w:r>
          </w:p>
          <w:p w14:paraId="3B61F659" w14:textId="77777777" w:rsidR="005F2C6A" w:rsidRPr="00AB04FE" w:rsidRDefault="005F2C6A" w:rsidP="76C22552">
            <w:pPr>
              <w:rPr>
                <w:rFonts w:ascii="Arial" w:hAnsi="Arial" w:cs="Arial"/>
                <w:sz w:val="20"/>
                <w:szCs w:val="20"/>
                <w:lang w:val="en-US"/>
              </w:rPr>
            </w:pPr>
          </w:p>
        </w:tc>
        <w:tc>
          <w:tcPr>
            <w:tcW w:w="2034" w:type="dxa"/>
            <w:shd w:val="clear" w:color="auto" w:fill="auto"/>
          </w:tcPr>
          <w:p w14:paraId="38348D1F" w14:textId="77777777" w:rsidR="005F2C6A" w:rsidRPr="00E92304" w:rsidRDefault="005F2C6A" w:rsidP="76C22552">
            <w:pPr>
              <w:rPr>
                <w:rFonts w:ascii="Arial" w:hAnsi="Arial" w:cs="Arial"/>
                <w:sz w:val="20"/>
                <w:szCs w:val="20"/>
                <w:lang w:val="en-US"/>
              </w:rPr>
            </w:pPr>
            <w:r w:rsidRPr="76C22552">
              <w:rPr>
                <w:rFonts w:ascii="Arial" w:hAnsi="Arial" w:cs="Arial"/>
                <w:sz w:val="20"/>
                <w:szCs w:val="20"/>
                <w:lang w:val="en-US"/>
              </w:rPr>
              <w:lastRenderedPageBreak/>
              <w:t xml:space="preserve">To share and understand the knowledge and expectations of teachers towards all children in their class. </w:t>
            </w:r>
          </w:p>
        </w:tc>
        <w:tc>
          <w:tcPr>
            <w:tcW w:w="2216" w:type="dxa"/>
          </w:tcPr>
          <w:p w14:paraId="5316C177" w14:textId="77777777" w:rsidR="005F2C6A" w:rsidRPr="00E92304" w:rsidRDefault="005F2C6A" w:rsidP="00E92304">
            <w:pPr>
              <w:rPr>
                <w:rFonts w:ascii="Arial" w:hAnsi="Arial" w:cs="Arial"/>
                <w:bCs/>
                <w:sz w:val="20"/>
                <w:lang w:val="en-US"/>
              </w:rPr>
            </w:pPr>
            <w:r>
              <w:rPr>
                <w:rFonts w:ascii="Arial" w:hAnsi="Arial" w:cs="Arial"/>
                <w:bCs/>
                <w:sz w:val="20"/>
                <w:lang w:val="en-US"/>
              </w:rPr>
              <w:t xml:space="preserve">Audit of teachers understanding of the expectations of class teacher on all children in their class- </w:t>
            </w:r>
            <w:r w:rsidR="00E65C87">
              <w:rPr>
                <w:rFonts w:ascii="Arial" w:hAnsi="Arial" w:cs="Arial"/>
                <w:bCs/>
                <w:sz w:val="20"/>
                <w:lang w:val="en-US"/>
              </w:rPr>
              <w:t>SEND</w:t>
            </w:r>
            <w:r>
              <w:rPr>
                <w:rFonts w:ascii="Arial" w:hAnsi="Arial" w:cs="Arial"/>
                <w:bCs/>
                <w:sz w:val="20"/>
                <w:lang w:val="en-US"/>
              </w:rPr>
              <w:t xml:space="preserve"> focus </w:t>
            </w:r>
          </w:p>
        </w:tc>
        <w:tc>
          <w:tcPr>
            <w:tcW w:w="1843" w:type="dxa"/>
          </w:tcPr>
          <w:p w14:paraId="2B08DEF4" w14:textId="77777777" w:rsidR="005F2C6A" w:rsidRDefault="00E65C87" w:rsidP="00E92304">
            <w:pPr>
              <w:rPr>
                <w:rFonts w:ascii="Arial" w:hAnsi="Arial" w:cs="Arial"/>
                <w:bCs/>
                <w:sz w:val="20"/>
                <w:lang w:val="en-US"/>
              </w:rPr>
            </w:pPr>
            <w:r>
              <w:rPr>
                <w:rFonts w:ascii="Arial" w:hAnsi="Arial" w:cs="Arial"/>
                <w:bCs/>
                <w:sz w:val="20"/>
                <w:lang w:val="en-US"/>
              </w:rPr>
              <w:t>SENCo</w:t>
            </w:r>
            <w:r w:rsidR="005F2C6A">
              <w:rPr>
                <w:rFonts w:ascii="Arial" w:hAnsi="Arial" w:cs="Arial"/>
                <w:bCs/>
                <w:sz w:val="20"/>
                <w:lang w:val="en-US"/>
              </w:rPr>
              <w:t xml:space="preserve">  </w:t>
            </w:r>
          </w:p>
          <w:p w14:paraId="0E5DFFA0" w14:textId="77777777" w:rsidR="005F2C6A" w:rsidRDefault="005F2C6A" w:rsidP="00E92304">
            <w:pPr>
              <w:rPr>
                <w:rFonts w:ascii="Arial" w:hAnsi="Arial" w:cs="Arial"/>
                <w:bCs/>
                <w:sz w:val="20"/>
                <w:lang w:val="en-US"/>
              </w:rPr>
            </w:pPr>
          </w:p>
          <w:p w14:paraId="47244D74" w14:textId="77777777" w:rsidR="005F2C6A" w:rsidRPr="00E92304" w:rsidRDefault="005F2C6A" w:rsidP="005F2C6A">
            <w:pPr>
              <w:rPr>
                <w:rFonts w:ascii="Arial" w:hAnsi="Arial" w:cs="Arial"/>
                <w:bCs/>
                <w:sz w:val="20"/>
                <w:lang w:val="en-US"/>
              </w:rPr>
            </w:pPr>
          </w:p>
        </w:tc>
        <w:tc>
          <w:tcPr>
            <w:tcW w:w="1495" w:type="dxa"/>
          </w:tcPr>
          <w:p w14:paraId="56BC3B0C" w14:textId="77777777" w:rsidR="005F2C6A" w:rsidRDefault="005F2C6A" w:rsidP="00E92304">
            <w:pPr>
              <w:rPr>
                <w:rFonts w:ascii="Arial" w:hAnsi="Arial" w:cs="Arial"/>
                <w:bCs/>
                <w:sz w:val="20"/>
                <w:lang w:val="en-US"/>
              </w:rPr>
            </w:pPr>
            <w:r>
              <w:rPr>
                <w:rFonts w:ascii="Arial" w:hAnsi="Arial" w:cs="Arial"/>
                <w:bCs/>
                <w:sz w:val="20"/>
                <w:lang w:val="en-US"/>
              </w:rPr>
              <w:t xml:space="preserve">Termly </w:t>
            </w:r>
          </w:p>
          <w:p w14:paraId="0E322862" w14:textId="77777777" w:rsidR="005F2C6A" w:rsidRPr="00E92304" w:rsidRDefault="005F2C6A" w:rsidP="00E92304">
            <w:pPr>
              <w:rPr>
                <w:rFonts w:ascii="Arial" w:hAnsi="Arial" w:cs="Arial"/>
                <w:bCs/>
                <w:sz w:val="20"/>
                <w:lang w:val="en-US"/>
              </w:rPr>
            </w:pPr>
          </w:p>
        </w:tc>
        <w:tc>
          <w:tcPr>
            <w:tcW w:w="3215" w:type="dxa"/>
          </w:tcPr>
          <w:p w14:paraId="3543F618" w14:textId="77777777" w:rsidR="005F2C6A" w:rsidRDefault="005F2C6A" w:rsidP="00E92304">
            <w:pPr>
              <w:rPr>
                <w:rFonts w:ascii="Arial" w:hAnsi="Arial" w:cs="Arial"/>
                <w:bCs/>
                <w:sz w:val="20"/>
                <w:lang w:val="en-US"/>
              </w:rPr>
            </w:pPr>
            <w:r>
              <w:rPr>
                <w:rFonts w:ascii="Arial" w:hAnsi="Arial" w:cs="Arial"/>
                <w:bCs/>
                <w:sz w:val="20"/>
                <w:lang w:val="en-US"/>
              </w:rPr>
              <w:t xml:space="preserve">Training on expectations </w:t>
            </w:r>
          </w:p>
          <w:p w14:paraId="0B44BCEE" w14:textId="77777777" w:rsidR="005F2C6A" w:rsidRDefault="005F2C6A" w:rsidP="00E92304">
            <w:pPr>
              <w:rPr>
                <w:rFonts w:ascii="Arial" w:hAnsi="Arial" w:cs="Arial"/>
                <w:bCs/>
                <w:sz w:val="20"/>
                <w:lang w:val="en-US"/>
              </w:rPr>
            </w:pPr>
            <w:r>
              <w:rPr>
                <w:rFonts w:ascii="Arial" w:hAnsi="Arial" w:cs="Arial"/>
                <w:bCs/>
                <w:sz w:val="20"/>
                <w:lang w:val="en-US"/>
              </w:rPr>
              <w:t xml:space="preserve">Staff feedback on audits and questionnaires </w:t>
            </w:r>
          </w:p>
          <w:p w14:paraId="6710B181" w14:textId="77777777" w:rsidR="005F2C6A" w:rsidRPr="00E92304" w:rsidRDefault="005F2C6A" w:rsidP="00E92304">
            <w:pPr>
              <w:rPr>
                <w:rFonts w:ascii="Arial" w:hAnsi="Arial" w:cs="Arial"/>
                <w:bCs/>
                <w:sz w:val="20"/>
                <w:lang w:val="en-US"/>
              </w:rPr>
            </w:pPr>
          </w:p>
        </w:tc>
      </w:tr>
      <w:tr w:rsidR="005F2C6A" w:rsidRPr="00E92304" w14:paraId="0386CF48" w14:textId="77777777" w:rsidTr="76C22552">
        <w:trPr>
          <w:cantSplit/>
          <w:trHeight w:val="2031"/>
        </w:trPr>
        <w:tc>
          <w:tcPr>
            <w:tcW w:w="1843" w:type="dxa"/>
            <w:vMerge/>
          </w:tcPr>
          <w:p w14:paraId="0B37F146" w14:textId="77777777" w:rsidR="005F2C6A" w:rsidRPr="00E92304" w:rsidRDefault="005F2C6A" w:rsidP="00E92304">
            <w:pPr>
              <w:rPr>
                <w:rFonts w:ascii="Arial" w:hAnsi="Arial" w:cs="Arial"/>
                <w:bCs/>
                <w:sz w:val="20"/>
                <w:lang w:val="en-US"/>
              </w:rPr>
            </w:pPr>
          </w:p>
        </w:tc>
        <w:tc>
          <w:tcPr>
            <w:tcW w:w="2976" w:type="dxa"/>
            <w:vMerge/>
          </w:tcPr>
          <w:p w14:paraId="7C2FB1C4" w14:textId="77777777" w:rsidR="005F2C6A" w:rsidRPr="00AB04FE" w:rsidRDefault="005F2C6A" w:rsidP="00AB04FE">
            <w:pPr>
              <w:rPr>
                <w:rFonts w:ascii="Arial" w:hAnsi="Arial" w:cs="Arial"/>
                <w:bCs/>
                <w:sz w:val="20"/>
                <w:lang w:val="en-US"/>
              </w:rPr>
            </w:pPr>
          </w:p>
        </w:tc>
        <w:tc>
          <w:tcPr>
            <w:tcW w:w="2034" w:type="dxa"/>
            <w:shd w:val="clear" w:color="auto" w:fill="FFFFFF" w:themeFill="background1"/>
          </w:tcPr>
          <w:p w14:paraId="4CC393E7" w14:textId="77777777" w:rsidR="005F2C6A" w:rsidRDefault="005F2C6A" w:rsidP="76C22552">
            <w:pPr>
              <w:rPr>
                <w:rFonts w:ascii="Arial" w:hAnsi="Arial" w:cs="Arial"/>
                <w:sz w:val="20"/>
                <w:szCs w:val="20"/>
                <w:lang w:val="en-US"/>
              </w:rPr>
            </w:pPr>
            <w:r w:rsidRPr="76C22552">
              <w:rPr>
                <w:rFonts w:ascii="Arial" w:hAnsi="Arial" w:cs="Arial"/>
                <w:sz w:val="20"/>
                <w:szCs w:val="20"/>
                <w:lang w:val="en-US"/>
              </w:rPr>
              <w:t xml:space="preserve">To develop the use of curriculum and assessment for children with </w:t>
            </w:r>
            <w:r w:rsidR="00E65C87" w:rsidRPr="76C22552">
              <w:rPr>
                <w:rFonts w:ascii="Arial" w:hAnsi="Arial" w:cs="Arial"/>
                <w:sz w:val="20"/>
                <w:szCs w:val="20"/>
                <w:lang w:val="en-US"/>
              </w:rPr>
              <w:t>SEND</w:t>
            </w:r>
            <w:r w:rsidRPr="76C22552">
              <w:rPr>
                <w:rFonts w:ascii="Arial" w:hAnsi="Arial" w:cs="Arial"/>
                <w:sz w:val="20"/>
                <w:szCs w:val="20"/>
                <w:lang w:val="en-US"/>
              </w:rPr>
              <w:t xml:space="preserve"> who are making small steps of progress. </w:t>
            </w:r>
          </w:p>
        </w:tc>
        <w:tc>
          <w:tcPr>
            <w:tcW w:w="2216" w:type="dxa"/>
            <w:shd w:val="clear" w:color="auto" w:fill="FFFFFF" w:themeFill="background1"/>
          </w:tcPr>
          <w:p w14:paraId="060DEDBF" w14:textId="77777777" w:rsidR="005F2C6A" w:rsidRDefault="00105637" w:rsidP="00E92304">
            <w:pPr>
              <w:rPr>
                <w:rFonts w:ascii="Arial" w:hAnsi="Arial" w:cs="Arial"/>
                <w:bCs/>
                <w:sz w:val="20"/>
                <w:lang w:val="en-US"/>
              </w:rPr>
            </w:pPr>
            <w:r>
              <w:rPr>
                <w:rFonts w:ascii="Arial" w:hAnsi="Arial" w:cs="Arial"/>
                <w:bCs/>
                <w:sz w:val="20"/>
                <w:lang w:val="en-US"/>
              </w:rPr>
              <w:t xml:space="preserve">Whole school training on key areas. </w:t>
            </w:r>
          </w:p>
          <w:p w14:paraId="5F667048" w14:textId="77777777" w:rsidR="00105637" w:rsidRDefault="00105637" w:rsidP="00E92304">
            <w:pPr>
              <w:rPr>
                <w:rFonts w:ascii="Arial" w:hAnsi="Arial" w:cs="Arial"/>
                <w:bCs/>
                <w:sz w:val="20"/>
                <w:lang w:val="en-US"/>
              </w:rPr>
            </w:pPr>
            <w:r>
              <w:rPr>
                <w:rFonts w:ascii="Arial" w:hAnsi="Arial" w:cs="Arial"/>
                <w:bCs/>
                <w:sz w:val="20"/>
                <w:lang w:val="en-US"/>
              </w:rPr>
              <w:t xml:space="preserve">Partnerships with </w:t>
            </w:r>
            <w:r w:rsidR="00E65C87">
              <w:rPr>
                <w:rFonts w:ascii="Arial" w:hAnsi="Arial" w:cs="Arial"/>
                <w:bCs/>
                <w:sz w:val="20"/>
                <w:lang w:val="en-US"/>
              </w:rPr>
              <w:t>SEND</w:t>
            </w:r>
            <w:r>
              <w:rPr>
                <w:rFonts w:ascii="Arial" w:hAnsi="Arial" w:cs="Arial"/>
                <w:bCs/>
                <w:sz w:val="20"/>
                <w:lang w:val="en-US"/>
              </w:rPr>
              <w:t xml:space="preserve"> Support Services. </w:t>
            </w:r>
          </w:p>
          <w:p w14:paraId="77EE6753" w14:textId="77777777" w:rsidR="00105637" w:rsidRDefault="00105637" w:rsidP="00E92304">
            <w:pPr>
              <w:rPr>
                <w:rFonts w:ascii="Arial" w:hAnsi="Arial" w:cs="Arial"/>
                <w:bCs/>
                <w:sz w:val="20"/>
                <w:lang w:val="en-US"/>
              </w:rPr>
            </w:pPr>
            <w:r>
              <w:rPr>
                <w:rFonts w:ascii="Arial" w:hAnsi="Arial" w:cs="Arial"/>
                <w:bCs/>
                <w:sz w:val="20"/>
                <w:lang w:val="en-US"/>
              </w:rPr>
              <w:t xml:space="preserve">New assessment scheme to be implemented </w:t>
            </w:r>
          </w:p>
        </w:tc>
        <w:tc>
          <w:tcPr>
            <w:tcW w:w="1843" w:type="dxa"/>
            <w:shd w:val="clear" w:color="auto" w:fill="FFFFFF" w:themeFill="background1"/>
          </w:tcPr>
          <w:p w14:paraId="0FFECDF2" w14:textId="77777777" w:rsidR="005F2C6A" w:rsidRDefault="00E65C87" w:rsidP="005F2C6A">
            <w:pPr>
              <w:rPr>
                <w:rFonts w:ascii="Arial" w:hAnsi="Arial" w:cs="Arial"/>
                <w:bCs/>
                <w:sz w:val="20"/>
                <w:lang w:val="en-US"/>
              </w:rPr>
            </w:pPr>
            <w:r>
              <w:rPr>
                <w:rFonts w:ascii="Arial" w:hAnsi="Arial" w:cs="Arial"/>
                <w:bCs/>
                <w:sz w:val="20"/>
                <w:lang w:val="en-US"/>
              </w:rPr>
              <w:t>SENCo</w:t>
            </w:r>
            <w:r w:rsidR="005F2C6A">
              <w:rPr>
                <w:rFonts w:ascii="Arial" w:hAnsi="Arial" w:cs="Arial"/>
                <w:bCs/>
                <w:sz w:val="20"/>
                <w:lang w:val="en-US"/>
              </w:rPr>
              <w:t xml:space="preserve"> </w:t>
            </w:r>
          </w:p>
          <w:p w14:paraId="3D2F7AE1" w14:textId="77777777" w:rsidR="005F2C6A" w:rsidRDefault="005F2C6A" w:rsidP="005F2C6A">
            <w:pPr>
              <w:rPr>
                <w:rFonts w:ascii="Arial" w:hAnsi="Arial" w:cs="Arial"/>
                <w:bCs/>
                <w:sz w:val="20"/>
                <w:lang w:val="en-US"/>
              </w:rPr>
            </w:pPr>
            <w:r>
              <w:rPr>
                <w:rFonts w:ascii="Arial" w:hAnsi="Arial" w:cs="Arial"/>
                <w:bCs/>
                <w:sz w:val="20"/>
                <w:lang w:val="en-US"/>
              </w:rPr>
              <w:t xml:space="preserve">Deputy Head </w:t>
            </w:r>
          </w:p>
          <w:p w14:paraId="6189EBE5" w14:textId="77777777" w:rsidR="005F2C6A" w:rsidRDefault="005F2C6A" w:rsidP="00E92304">
            <w:pPr>
              <w:rPr>
                <w:rFonts w:ascii="Arial" w:hAnsi="Arial" w:cs="Arial"/>
                <w:bCs/>
                <w:sz w:val="20"/>
                <w:lang w:val="en-US"/>
              </w:rPr>
            </w:pPr>
            <w:r>
              <w:rPr>
                <w:rFonts w:ascii="Arial" w:hAnsi="Arial" w:cs="Arial"/>
                <w:bCs/>
                <w:sz w:val="20"/>
                <w:lang w:val="en-US"/>
              </w:rPr>
              <w:t xml:space="preserve">Curriculum Subject Leads </w:t>
            </w:r>
          </w:p>
        </w:tc>
        <w:tc>
          <w:tcPr>
            <w:tcW w:w="1495" w:type="dxa"/>
            <w:shd w:val="clear" w:color="auto" w:fill="FFFFFF" w:themeFill="background1"/>
          </w:tcPr>
          <w:p w14:paraId="56F850B9" w14:textId="646B10F4" w:rsidR="26CEF1CD" w:rsidRDefault="26CEF1CD" w:rsidP="30405D63">
            <w:r w:rsidRPr="30405D63">
              <w:rPr>
                <w:rFonts w:ascii="Arial" w:hAnsi="Arial" w:cs="Arial"/>
                <w:sz w:val="20"/>
                <w:szCs w:val="20"/>
                <w:lang w:val="en-US"/>
              </w:rPr>
              <w:t>Termly</w:t>
            </w:r>
          </w:p>
          <w:p w14:paraId="381069F1" w14:textId="77777777" w:rsidR="005F2C6A" w:rsidRDefault="005F2C6A" w:rsidP="00E92304">
            <w:pPr>
              <w:rPr>
                <w:rFonts w:ascii="Arial" w:hAnsi="Arial" w:cs="Arial"/>
                <w:bCs/>
                <w:sz w:val="20"/>
                <w:lang w:val="en-US"/>
              </w:rPr>
            </w:pPr>
          </w:p>
        </w:tc>
        <w:tc>
          <w:tcPr>
            <w:tcW w:w="3215" w:type="dxa"/>
            <w:shd w:val="clear" w:color="auto" w:fill="FFFFFF" w:themeFill="background1"/>
          </w:tcPr>
          <w:p w14:paraId="68BD13FF" w14:textId="77777777" w:rsidR="005F2C6A" w:rsidRDefault="00105637" w:rsidP="00E92304">
            <w:pPr>
              <w:rPr>
                <w:rFonts w:ascii="Arial" w:hAnsi="Arial" w:cs="Arial"/>
                <w:bCs/>
                <w:sz w:val="20"/>
                <w:lang w:val="en-US"/>
              </w:rPr>
            </w:pPr>
            <w:r>
              <w:rPr>
                <w:rFonts w:ascii="Arial" w:hAnsi="Arial" w:cs="Arial"/>
                <w:bCs/>
                <w:sz w:val="20"/>
                <w:lang w:val="en-US"/>
              </w:rPr>
              <w:t xml:space="preserve">All children are able to be assessed in their steps of learning. </w:t>
            </w:r>
          </w:p>
          <w:p w14:paraId="38B51F7D" w14:textId="77777777" w:rsidR="00105637" w:rsidRDefault="00105637" w:rsidP="00E92304">
            <w:pPr>
              <w:rPr>
                <w:rFonts w:ascii="Arial" w:hAnsi="Arial" w:cs="Arial"/>
                <w:bCs/>
                <w:sz w:val="20"/>
                <w:lang w:val="en-US"/>
              </w:rPr>
            </w:pPr>
          </w:p>
          <w:p w14:paraId="1785CFEF" w14:textId="77777777" w:rsidR="00105637" w:rsidRDefault="00105637" w:rsidP="00E92304">
            <w:pPr>
              <w:rPr>
                <w:rFonts w:ascii="Arial" w:hAnsi="Arial" w:cs="Arial"/>
                <w:bCs/>
                <w:sz w:val="20"/>
                <w:lang w:val="en-US"/>
              </w:rPr>
            </w:pPr>
            <w:r>
              <w:rPr>
                <w:rFonts w:ascii="Arial" w:hAnsi="Arial" w:cs="Arial"/>
                <w:bCs/>
                <w:sz w:val="20"/>
                <w:lang w:val="en-US"/>
              </w:rPr>
              <w:t xml:space="preserve">Staff feedback on audits. </w:t>
            </w:r>
          </w:p>
        </w:tc>
      </w:tr>
      <w:tr w:rsidR="005F2C6A" w:rsidRPr="00E92304" w14:paraId="5830154A" w14:textId="77777777" w:rsidTr="76C22552">
        <w:trPr>
          <w:cantSplit/>
          <w:trHeight w:val="1100"/>
        </w:trPr>
        <w:tc>
          <w:tcPr>
            <w:tcW w:w="1843" w:type="dxa"/>
            <w:vMerge/>
          </w:tcPr>
          <w:p w14:paraId="65CAAD42" w14:textId="77777777" w:rsidR="005F2C6A" w:rsidRPr="00E92304" w:rsidRDefault="005F2C6A" w:rsidP="00E92304">
            <w:pPr>
              <w:rPr>
                <w:rFonts w:ascii="Arial" w:hAnsi="Arial" w:cs="Arial"/>
                <w:bCs/>
                <w:sz w:val="20"/>
                <w:lang w:val="en-US"/>
              </w:rPr>
            </w:pPr>
          </w:p>
        </w:tc>
        <w:tc>
          <w:tcPr>
            <w:tcW w:w="2976" w:type="dxa"/>
            <w:vMerge/>
          </w:tcPr>
          <w:p w14:paraId="2B65AE58" w14:textId="77777777" w:rsidR="005F2C6A" w:rsidRPr="00AB04FE" w:rsidRDefault="005F2C6A" w:rsidP="00AB04FE">
            <w:pPr>
              <w:rPr>
                <w:rFonts w:ascii="Arial" w:hAnsi="Arial" w:cs="Arial"/>
                <w:bCs/>
                <w:sz w:val="20"/>
                <w:lang w:val="en-US"/>
              </w:rPr>
            </w:pPr>
          </w:p>
        </w:tc>
        <w:tc>
          <w:tcPr>
            <w:tcW w:w="2034" w:type="dxa"/>
            <w:shd w:val="clear" w:color="auto" w:fill="auto"/>
          </w:tcPr>
          <w:p w14:paraId="76DE38FC" w14:textId="77777777" w:rsidR="005F2C6A" w:rsidRDefault="005F2C6A" w:rsidP="76C22552">
            <w:pPr>
              <w:rPr>
                <w:rFonts w:ascii="Arial" w:hAnsi="Arial" w:cs="Arial"/>
                <w:sz w:val="20"/>
                <w:szCs w:val="20"/>
                <w:lang w:val="en-US"/>
              </w:rPr>
            </w:pPr>
            <w:r w:rsidRPr="76C22552">
              <w:rPr>
                <w:rFonts w:ascii="Arial" w:hAnsi="Arial" w:cs="Arial"/>
                <w:sz w:val="20"/>
                <w:szCs w:val="20"/>
                <w:lang w:val="en-US"/>
              </w:rPr>
              <w:t xml:space="preserve">To ensure P.E. continues to be accessible to all </w:t>
            </w:r>
          </w:p>
        </w:tc>
        <w:tc>
          <w:tcPr>
            <w:tcW w:w="2216" w:type="dxa"/>
          </w:tcPr>
          <w:p w14:paraId="463D25A4" w14:textId="77777777" w:rsidR="005F2C6A" w:rsidRDefault="005F2C6A" w:rsidP="00E92304">
            <w:pPr>
              <w:rPr>
                <w:rFonts w:ascii="Arial" w:hAnsi="Arial" w:cs="Arial"/>
                <w:bCs/>
                <w:sz w:val="20"/>
                <w:lang w:val="en-US"/>
              </w:rPr>
            </w:pPr>
            <w:r>
              <w:rPr>
                <w:rFonts w:ascii="Arial" w:hAnsi="Arial" w:cs="Arial"/>
                <w:bCs/>
                <w:sz w:val="20"/>
                <w:lang w:val="en-US"/>
              </w:rPr>
              <w:t xml:space="preserve">Liaise with external agencies and sport coaches regarding specialist equipment or adaptations to teaching to include all pupils. </w:t>
            </w:r>
          </w:p>
        </w:tc>
        <w:tc>
          <w:tcPr>
            <w:tcW w:w="1843" w:type="dxa"/>
          </w:tcPr>
          <w:p w14:paraId="32D9D56D" w14:textId="77777777" w:rsidR="005F2C6A" w:rsidRDefault="00E65C87" w:rsidP="005F2C6A">
            <w:pPr>
              <w:rPr>
                <w:rFonts w:ascii="Arial" w:hAnsi="Arial" w:cs="Arial"/>
                <w:bCs/>
                <w:sz w:val="20"/>
                <w:lang w:val="en-US"/>
              </w:rPr>
            </w:pPr>
            <w:r>
              <w:rPr>
                <w:rFonts w:ascii="Arial" w:hAnsi="Arial" w:cs="Arial"/>
                <w:bCs/>
                <w:sz w:val="20"/>
                <w:lang w:val="en-US"/>
              </w:rPr>
              <w:t>SENCo</w:t>
            </w:r>
          </w:p>
          <w:p w14:paraId="69DD900F" w14:textId="77777777" w:rsidR="005F2C6A" w:rsidRDefault="005F2C6A" w:rsidP="005F2C6A">
            <w:pPr>
              <w:rPr>
                <w:rFonts w:ascii="Arial" w:hAnsi="Arial" w:cs="Arial"/>
                <w:bCs/>
                <w:sz w:val="20"/>
                <w:lang w:val="en-US"/>
              </w:rPr>
            </w:pPr>
            <w:r>
              <w:rPr>
                <w:rFonts w:ascii="Arial" w:hAnsi="Arial" w:cs="Arial"/>
                <w:bCs/>
                <w:sz w:val="20"/>
                <w:lang w:val="en-US"/>
              </w:rPr>
              <w:t>PE Lead</w:t>
            </w:r>
          </w:p>
        </w:tc>
        <w:tc>
          <w:tcPr>
            <w:tcW w:w="1495" w:type="dxa"/>
          </w:tcPr>
          <w:p w14:paraId="73EC8B01" w14:textId="77777777" w:rsidR="005F2C6A" w:rsidRDefault="005F2C6A" w:rsidP="005F2C6A">
            <w:pPr>
              <w:rPr>
                <w:rFonts w:ascii="Arial" w:hAnsi="Arial" w:cs="Arial"/>
                <w:bCs/>
                <w:sz w:val="20"/>
                <w:lang w:val="en-US"/>
              </w:rPr>
            </w:pPr>
            <w:r>
              <w:rPr>
                <w:rFonts w:ascii="Arial" w:hAnsi="Arial" w:cs="Arial"/>
                <w:bCs/>
                <w:sz w:val="20"/>
                <w:lang w:val="en-US"/>
              </w:rPr>
              <w:t xml:space="preserve">On going </w:t>
            </w:r>
          </w:p>
          <w:p w14:paraId="549D935B" w14:textId="77777777" w:rsidR="005F2C6A" w:rsidRDefault="005F2C6A" w:rsidP="00E92304">
            <w:pPr>
              <w:rPr>
                <w:rFonts w:ascii="Arial" w:hAnsi="Arial" w:cs="Arial"/>
                <w:bCs/>
                <w:sz w:val="20"/>
                <w:lang w:val="en-US"/>
              </w:rPr>
            </w:pPr>
          </w:p>
        </w:tc>
        <w:tc>
          <w:tcPr>
            <w:tcW w:w="3215" w:type="dxa"/>
          </w:tcPr>
          <w:p w14:paraId="3C2AFCC6" w14:textId="77777777" w:rsidR="005F2C6A" w:rsidRDefault="005F2C6A" w:rsidP="00E92304">
            <w:pPr>
              <w:rPr>
                <w:rFonts w:ascii="Arial" w:hAnsi="Arial" w:cs="Arial"/>
                <w:bCs/>
                <w:sz w:val="20"/>
                <w:lang w:val="en-US"/>
              </w:rPr>
            </w:pPr>
            <w:r>
              <w:rPr>
                <w:rFonts w:ascii="Arial" w:hAnsi="Arial" w:cs="Arial"/>
                <w:bCs/>
                <w:sz w:val="20"/>
                <w:lang w:val="en-US"/>
              </w:rPr>
              <w:t xml:space="preserve">All children are able to access all areas of the curriculum and work towards attaining age related expectations. </w:t>
            </w:r>
          </w:p>
        </w:tc>
      </w:tr>
      <w:tr w:rsidR="005F2C6A" w:rsidRPr="00E92304" w14:paraId="344D419B" w14:textId="77777777" w:rsidTr="76C22552">
        <w:trPr>
          <w:cantSplit/>
          <w:trHeight w:val="2031"/>
        </w:trPr>
        <w:tc>
          <w:tcPr>
            <w:tcW w:w="1843" w:type="dxa"/>
            <w:vMerge/>
          </w:tcPr>
          <w:p w14:paraId="47AD9E29" w14:textId="77777777" w:rsidR="005F2C6A" w:rsidRPr="00E92304" w:rsidRDefault="005F2C6A" w:rsidP="00E92304">
            <w:pPr>
              <w:rPr>
                <w:rFonts w:ascii="Arial" w:hAnsi="Arial" w:cs="Arial"/>
                <w:bCs/>
                <w:sz w:val="20"/>
                <w:lang w:val="en-US"/>
              </w:rPr>
            </w:pPr>
          </w:p>
        </w:tc>
        <w:tc>
          <w:tcPr>
            <w:tcW w:w="2976" w:type="dxa"/>
            <w:vMerge/>
          </w:tcPr>
          <w:p w14:paraId="6A996269" w14:textId="77777777" w:rsidR="005F2C6A" w:rsidRPr="00AB04FE" w:rsidRDefault="005F2C6A" w:rsidP="00AB04FE">
            <w:pPr>
              <w:rPr>
                <w:rFonts w:ascii="Arial" w:hAnsi="Arial" w:cs="Arial"/>
                <w:bCs/>
                <w:sz w:val="20"/>
                <w:lang w:val="en-US"/>
              </w:rPr>
            </w:pPr>
          </w:p>
        </w:tc>
        <w:tc>
          <w:tcPr>
            <w:tcW w:w="2034" w:type="dxa"/>
            <w:shd w:val="clear" w:color="auto" w:fill="FFFFFF" w:themeFill="background1"/>
          </w:tcPr>
          <w:p w14:paraId="196135FB" w14:textId="77777777" w:rsidR="005F2C6A" w:rsidRDefault="005F2C6A" w:rsidP="76C22552">
            <w:pPr>
              <w:rPr>
                <w:rFonts w:ascii="Arial" w:hAnsi="Arial" w:cs="Arial"/>
                <w:sz w:val="20"/>
                <w:szCs w:val="20"/>
                <w:lang w:val="en-US"/>
              </w:rPr>
            </w:pPr>
            <w:r w:rsidRPr="76C22552">
              <w:rPr>
                <w:rFonts w:ascii="Arial" w:hAnsi="Arial" w:cs="Arial"/>
                <w:sz w:val="20"/>
                <w:szCs w:val="20"/>
                <w:lang w:val="en-US"/>
              </w:rPr>
              <w:t xml:space="preserve">To develop Sensory Integration intervention groups across school if necessary </w:t>
            </w:r>
          </w:p>
        </w:tc>
        <w:tc>
          <w:tcPr>
            <w:tcW w:w="2216" w:type="dxa"/>
            <w:shd w:val="clear" w:color="auto" w:fill="FFFFFF" w:themeFill="background1"/>
          </w:tcPr>
          <w:p w14:paraId="41609DDF" w14:textId="77777777" w:rsidR="00105637" w:rsidRDefault="00105637" w:rsidP="00E92304">
            <w:pPr>
              <w:rPr>
                <w:rFonts w:ascii="Arial" w:hAnsi="Arial" w:cs="Arial"/>
                <w:bCs/>
                <w:sz w:val="20"/>
                <w:lang w:val="en-US"/>
              </w:rPr>
            </w:pPr>
            <w:r>
              <w:rPr>
                <w:rFonts w:ascii="Arial" w:hAnsi="Arial" w:cs="Arial"/>
                <w:bCs/>
                <w:sz w:val="20"/>
                <w:lang w:val="en-US"/>
              </w:rPr>
              <w:t xml:space="preserve">Sensory circuits- SEN </w:t>
            </w:r>
          </w:p>
          <w:p w14:paraId="32955CFD" w14:textId="77777777" w:rsidR="00105637" w:rsidRDefault="00105637" w:rsidP="00E92304">
            <w:pPr>
              <w:rPr>
                <w:rFonts w:ascii="Arial" w:hAnsi="Arial" w:cs="Arial"/>
                <w:bCs/>
                <w:sz w:val="20"/>
                <w:lang w:val="en-US"/>
              </w:rPr>
            </w:pPr>
          </w:p>
        </w:tc>
        <w:tc>
          <w:tcPr>
            <w:tcW w:w="1843" w:type="dxa"/>
            <w:shd w:val="clear" w:color="auto" w:fill="FFFFFF" w:themeFill="background1"/>
          </w:tcPr>
          <w:p w14:paraId="271D1BBF" w14:textId="77777777" w:rsidR="00105637" w:rsidRDefault="00E65C87" w:rsidP="00105637">
            <w:pPr>
              <w:rPr>
                <w:rFonts w:ascii="Arial" w:hAnsi="Arial" w:cs="Arial"/>
                <w:bCs/>
                <w:sz w:val="20"/>
                <w:lang w:val="en-US"/>
              </w:rPr>
            </w:pPr>
            <w:r>
              <w:rPr>
                <w:rFonts w:ascii="Arial" w:hAnsi="Arial" w:cs="Arial"/>
                <w:bCs/>
                <w:sz w:val="20"/>
                <w:lang w:val="en-US"/>
              </w:rPr>
              <w:t>SENCo</w:t>
            </w:r>
          </w:p>
          <w:p w14:paraId="22BE2CF4" w14:textId="77777777" w:rsidR="005F2C6A" w:rsidRDefault="00105637" w:rsidP="00105637">
            <w:pPr>
              <w:rPr>
                <w:rFonts w:ascii="Arial" w:hAnsi="Arial" w:cs="Arial"/>
                <w:bCs/>
                <w:sz w:val="20"/>
                <w:lang w:val="en-US"/>
              </w:rPr>
            </w:pPr>
            <w:r>
              <w:rPr>
                <w:rFonts w:ascii="Arial" w:hAnsi="Arial" w:cs="Arial"/>
                <w:bCs/>
                <w:sz w:val="20"/>
                <w:lang w:val="en-US"/>
              </w:rPr>
              <w:t>PE Lead</w:t>
            </w:r>
          </w:p>
        </w:tc>
        <w:tc>
          <w:tcPr>
            <w:tcW w:w="1495" w:type="dxa"/>
            <w:shd w:val="clear" w:color="auto" w:fill="FFFFFF" w:themeFill="background1"/>
          </w:tcPr>
          <w:p w14:paraId="74CF59D0" w14:textId="77777777" w:rsidR="00105637" w:rsidRDefault="00105637" w:rsidP="00105637">
            <w:pPr>
              <w:rPr>
                <w:rFonts w:ascii="Arial" w:hAnsi="Arial" w:cs="Arial"/>
                <w:bCs/>
                <w:sz w:val="20"/>
                <w:lang w:val="en-US"/>
              </w:rPr>
            </w:pPr>
            <w:r>
              <w:rPr>
                <w:rFonts w:ascii="Arial" w:hAnsi="Arial" w:cs="Arial"/>
                <w:bCs/>
                <w:sz w:val="20"/>
                <w:lang w:val="en-US"/>
              </w:rPr>
              <w:t xml:space="preserve">On going </w:t>
            </w:r>
          </w:p>
          <w:p w14:paraId="51B58436" w14:textId="77777777" w:rsidR="005F2C6A" w:rsidRDefault="005F2C6A" w:rsidP="00E92304">
            <w:pPr>
              <w:rPr>
                <w:rFonts w:ascii="Arial" w:hAnsi="Arial" w:cs="Arial"/>
                <w:bCs/>
                <w:sz w:val="20"/>
                <w:lang w:val="en-US"/>
              </w:rPr>
            </w:pPr>
          </w:p>
        </w:tc>
        <w:tc>
          <w:tcPr>
            <w:tcW w:w="3215" w:type="dxa"/>
            <w:shd w:val="clear" w:color="auto" w:fill="FFFFFF" w:themeFill="background1"/>
          </w:tcPr>
          <w:p w14:paraId="3B9DEB00" w14:textId="77777777" w:rsidR="005F2C6A" w:rsidRDefault="00E65C87" w:rsidP="005F2C6A">
            <w:pPr>
              <w:rPr>
                <w:rFonts w:ascii="Arial" w:hAnsi="Arial" w:cs="Arial"/>
                <w:bCs/>
                <w:sz w:val="20"/>
                <w:lang w:val="en-US"/>
              </w:rPr>
            </w:pPr>
            <w:r>
              <w:rPr>
                <w:rFonts w:ascii="Arial" w:hAnsi="Arial" w:cs="Arial"/>
                <w:bCs/>
                <w:sz w:val="20"/>
                <w:lang w:val="en-US"/>
              </w:rPr>
              <w:t>SEND children</w:t>
            </w:r>
            <w:r w:rsidR="005F2C6A">
              <w:rPr>
                <w:rFonts w:ascii="Arial" w:hAnsi="Arial" w:cs="Arial"/>
                <w:bCs/>
                <w:sz w:val="20"/>
                <w:lang w:val="en-US"/>
              </w:rPr>
              <w:t xml:space="preserve"> accessing sensory integration</w:t>
            </w:r>
            <w:r w:rsidR="00105637">
              <w:rPr>
                <w:rFonts w:ascii="Arial" w:hAnsi="Arial" w:cs="Arial"/>
                <w:bCs/>
                <w:sz w:val="20"/>
                <w:lang w:val="en-US"/>
              </w:rPr>
              <w:t xml:space="preserve"> intervention. </w:t>
            </w:r>
          </w:p>
        </w:tc>
      </w:tr>
      <w:tr w:rsidR="005F2C6A" w:rsidRPr="00E92304" w14:paraId="2EEA7430" w14:textId="77777777" w:rsidTr="76C22552">
        <w:trPr>
          <w:cantSplit/>
          <w:trHeight w:val="2031"/>
        </w:trPr>
        <w:tc>
          <w:tcPr>
            <w:tcW w:w="1843" w:type="dxa"/>
            <w:vMerge/>
          </w:tcPr>
          <w:p w14:paraId="12DAB2A6" w14:textId="77777777" w:rsidR="005F2C6A" w:rsidRPr="00E92304" w:rsidRDefault="005F2C6A" w:rsidP="00E92304">
            <w:pPr>
              <w:rPr>
                <w:rFonts w:ascii="Arial" w:hAnsi="Arial" w:cs="Arial"/>
                <w:bCs/>
                <w:sz w:val="20"/>
                <w:lang w:val="en-US"/>
              </w:rPr>
            </w:pPr>
          </w:p>
        </w:tc>
        <w:tc>
          <w:tcPr>
            <w:tcW w:w="2976" w:type="dxa"/>
            <w:vMerge/>
          </w:tcPr>
          <w:p w14:paraId="6B044DE3" w14:textId="77777777" w:rsidR="005F2C6A" w:rsidRPr="00AB04FE" w:rsidRDefault="005F2C6A" w:rsidP="00AB04FE">
            <w:pPr>
              <w:rPr>
                <w:rFonts w:ascii="Arial" w:hAnsi="Arial" w:cs="Arial"/>
                <w:bCs/>
                <w:sz w:val="20"/>
                <w:lang w:val="en-US"/>
              </w:rPr>
            </w:pPr>
          </w:p>
        </w:tc>
        <w:tc>
          <w:tcPr>
            <w:tcW w:w="2034" w:type="dxa"/>
            <w:shd w:val="clear" w:color="auto" w:fill="auto"/>
          </w:tcPr>
          <w:p w14:paraId="1F2CF786" w14:textId="77777777" w:rsidR="005F2C6A" w:rsidRDefault="005F2C6A" w:rsidP="76C22552">
            <w:pPr>
              <w:rPr>
                <w:rFonts w:ascii="Arial" w:hAnsi="Arial" w:cs="Arial"/>
                <w:sz w:val="20"/>
                <w:szCs w:val="20"/>
                <w:lang w:val="en-US"/>
              </w:rPr>
            </w:pPr>
            <w:r w:rsidRPr="76C22552">
              <w:rPr>
                <w:rFonts w:ascii="Arial" w:hAnsi="Arial" w:cs="Arial"/>
                <w:sz w:val="20"/>
                <w:szCs w:val="20"/>
                <w:lang w:val="en-US"/>
              </w:rPr>
              <w:t>All staff aware of curricular needs of individual pupils regarding specialist equipment</w:t>
            </w:r>
          </w:p>
        </w:tc>
        <w:tc>
          <w:tcPr>
            <w:tcW w:w="2216" w:type="dxa"/>
          </w:tcPr>
          <w:p w14:paraId="1B20A57A" w14:textId="77777777" w:rsidR="005F2C6A" w:rsidRDefault="005F2C6A" w:rsidP="00E92304">
            <w:pPr>
              <w:rPr>
                <w:rFonts w:ascii="Arial" w:hAnsi="Arial" w:cs="Arial"/>
                <w:bCs/>
                <w:sz w:val="20"/>
                <w:lang w:val="en-US"/>
              </w:rPr>
            </w:pPr>
            <w:r>
              <w:rPr>
                <w:rFonts w:ascii="Arial" w:hAnsi="Arial" w:cs="Arial"/>
                <w:bCs/>
                <w:sz w:val="20"/>
                <w:lang w:val="en-US"/>
              </w:rPr>
              <w:t xml:space="preserve">Training in specialist equipment for all once highlighted as needed. IT installed as necessary and Staff/ Pupils to have regular training alongside SEND support Services e.g. Visional impairment team. </w:t>
            </w:r>
          </w:p>
        </w:tc>
        <w:tc>
          <w:tcPr>
            <w:tcW w:w="1843" w:type="dxa"/>
          </w:tcPr>
          <w:p w14:paraId="4E78EBF9" w14:textId="77777777" w:rsidR="005F2C6A" w:rsidRDefault="00E65C87" w:rsidP="00E92304">
            <w:pPr>
              <w:rPr>
                <w:rFonts w:ascii="Arial" w:hAnsi="Arial" w:cs="Arial"/>
                <w:bCs/>
                <w:sz w:val="20"/>
                <w:lang w:val="en-US"/>
              </w:rPr>
            </w:pPr>
            <w:r>
              <w:rPr>
                <w:rFonts w:ascii="Arial" w:hAnsi="Arial" w:cs="Arial"/>
                <w:bCs/>
                <w:sz w:val="20"/>
                <w:lang w:val="en-US"/>
              </w:rPr>
              <w:t>SENCo</w:t>
            </w:r>
            <w:r w:rsidR="005F2C6A">
              <w:rPr>
                <w:rFonts w:ascii="Arial" w:hAnsi="Arial" w:cs="Arial"/>
                <w:bCs/>
                <w:sz w:val="20"/>
                <w:lang w:val="en-US"/>
              </w:rPr>
              <w:t xml:space="preserve"> </w:t>
            </w:r>
          </w:p>
          <w:p w14:paraId="10018135" w14:textId="77777777" w:rsidR="005F2C6A" w:rsidRDefault="005F2C6A" w:rsidP="00E92304">
            <w:pPr>
              <w:rPr>
                <w:rFonts w:ascii="Arial" w:hAnsi="Arial" w:cs="Arial"/>
                <w:bCs/>
                <w:sz w:val="20"/>
                <w:lang w:val="en-US"/>
              </w:rPr>
            </w:pPr>
            <w:r>
              <w:rPr>
                <w:rFonts w:ascii="Arial" w:hAnsi="Arial" w:cs="Arial"/>
                <w:bCs/>
                <w:sz w:val="20"/>
                <w:lang w:val="en-US"/>
              </w:rPr>
              <w:t>Deputy Head</w:t>
            </w:r>
          </w:p>
        </w:tc>
        <w:tc>
          <w:tcPr>
            <w:tcW w:w="1495" w:type="dxa"/>
          </w:tcPr>
          <w:p w14:paraId="24C68840" w14:textId="77777777" w:rsidR="005F2C6A" w:rsidRDefault="005F2C6A" w:rsidP="00E92304">
            <w:pPr>
              <w:rPr>
                <w:rFonts w:ascii="Arial" w:hAnsi="Arial" w:cs="Arial"/>
                <w:bCs/>
                <w:sz w:val="20"/>
                <w:lang w:val="en-US"/>
              </w:rPr>
            </w:pPr>
            <w:r>
              <w:rPr>
                <w:rFonts w:ascii="Arial" w:hAnsi="Arial" w:cs="Arial"/>
                <w:bCs/>
                <w:sz w:val="20"/>
                <w:lang w:val="en-US"/>
              </w:rPr>
              <w:t xml:space="preserve">On going </w:t>
            </w:r>
          </w:p>
        </w:tc>
        <w:tc>
          <w:tcPr>
            <w:tcW w:w="3215" w:type="dxa"/>
          </w:tcPr>
          <w:p w14:paraId="6F65C95A" w14:textId="77777777" w:rsidR="005F2C6A" w:rsidRDefault="005F2C6A" w:rsidP="00E92304">
            <w:pPr>
              <w:rPr>
                <w:rFonts w:ascii="Arial" w:hAnsi="Arial" w:cs="Arial"/>
                <w:bCs/>
                <w:sz w:val="20"/>
                <w:lang w:val="en-US"/>
              </w:rPr>
            </w:pPr>
            <w:r>
              <w:rPr>
                <w:rFonts w:ascii="Arial" w:hAnsi="Arial" w:cs="Arial"/>
                <w:bCs/>
                <w:sz w:val="20"/>
                <w:lang w:val="en-US"/>
              </w:rPr>
              <w:t>All children are able to access all areas of the curriculum and work towards attaining age related expectations</w:t>
            </w:r>
          </w:p>
        </w:tc>
      </w:tr>
      <w:tr w:rsidR="005F2C6A" w:rsidRPr="00E92304" w14:paraId="5FE723C8" w14:textId="77777777" w:rsidTr="76C22552">
        <w:trPr>
          <w:cantSplit/>
          <w:trHeight w:val="2031"/>
        </w:trPr>
        <w:tc>
          <w:tcPr>
            <w:tcW w:w="1843" w:type="dxa"/>
            <w:vMerge/>
          </w:tcPr>
          <w:p w14:paraId="73781DE4" w14:textId="77777777" w:rsidR="005F2C6A" w:rsidRPr="00E92304" w:rsidRDefault="005F2C6A" w:rsidP="00E92304">
            <w:pPr>
              <w:rPr>
                <w:rFonts w:ascii="Arial" w:hAnsi="Arial" w:cs="Arial"/>
                <w:bCs/>
                <w:sz w:val="20"/>
                <w:lang w:val="en-US"/>
              </w:rPr>
            </w:pPr>
          </w:p>
        </w:tc>
        <w:tc>
          <w:tcPr>
            <w:tcW w:w="2976" w:type="dxa"/>
            <w:vMerge/>
          </w:tcPr>
          <w:p w14:paraId="621FA677" w14:textId="77777777" w:rsidR="005F2C6A" w:rsidRPr="00AB04FE" w:rsidRDefault="005F2C6A" w:rsidP="00AB04FE">
            <w:pPr>
              <w:rPr>
                <w:rFonts w:ascii="Arial" w:hAnsi="Arial" w:cs="Arial"/>
                <w:bCs/>
                <w:sz w:val="20"/>
                <w:lang w:val="en-US"/>
              </w:rPr>
            </w:pPr>
          </w:p>
        </w:tc>
        <w:tc>
          <w:tcPr>
            <w:tcW w:w="2034" w:type="dxa"/>
            <w:shd w:val="clear" w:color="auto" w:fill="auto"/>
          </w:tcPr>
          <w:p w14:paraId="73422022" w14:textId="77777777" w:rsidR="005F2C6A" w:rsidRDefault="005F2C6A" w:rsidP="76C22552">
            <w:pPr>
              <w:rPr>
                <w:rFonts w:ascii="Arial" w:hAnsi="Arial" w:cs="Arial"/>
                <w:sz w:val="20"/>
                <w:szCs w:val="20"/>
                <w:lang w:val="en-US"/>
              </w:rPr>
            </w:pPr>
            <w:r w:rsidRPr="76C22552">
              <w:rPr>
                <w:rFonts w:ascii="Arial" w:hAnsi="Arial" w:cs="Arial"/>
                <w:sz w:val="20"/>
                <w:szCs w:val="20"/>
                <w:lang w:val="en-US"/>
              </w:rPr>
              <w:t xml:space="preserve">All out of school activities planned to ensure, where reasonable, participation of all pupils. </w:t>
            </w:r>
          </w:p>
        </w:tc>
        <w:tc>
          <w:tcPr>
            <w:tcW w:w="2216" w:type="dxa"/>
          </w:tcPr>
          <w:p w14:paraId="4AD7B0B0" w14:textId="77777777" w:rsidR="005F2C6A" w:rsidRDefault="005F2C6A" w:rsidP="00E92304">
            <w:pPr>
              <w:rPr>
                <w:rFonts w:ascii="Arial" w:hAnsi="Arial" w:cs="Arial"/>
                <w:bCs/>
                <w:sz w:val="20"/>
                <w:lang w:val="en-US"/>
              </w:rPr>
            </w:pPr>
            <w:r>
              <w:rPr>
                <w:rFonts w:ascii="Arial" w:hAnsi="Arial" w:cs="Arial"/>
                <w:bCs/>
                <w:sz w:val="20"/>
                <w:lang w:val="en-US"/>
              </w:rPr>
              <w:t xml:space="preserve">Risk assessment in place to include all children in school trips an out of school activities where possible. </w:t>
            </w:r>
          </w:p>
        </w:tc>
        <w:tc>
          <w:tcPr>
            <w:tcW w:w="1843" w:type="dxa"/>
          </w:tcPr>
          <w:p w14:paraId="4FA21EFC" w14:textId="77777777" w:rsidR="005F2C6A" w:rsidRDefault="005F2C6A" w:rsidP="00E92304">
            <w:pPr>
              <w:rPr>
                <w:rFonts w:ascii="Arial" w:hAnsi="Arial" w:cs="Arial"/>
                <w:bCs/>
                <w:sz w:val="20"/>
                <w:lang w:val="en-US"/>
              </w:rPr>
            </w:pPr>
            <w:r>
              <w:rPr>
                <w:rFonts w:ascii="Arial" w:hAnsi="Arial" w:cs="Arial"/>
                <w:bCs/>
                <w:sz w:val="20"/>
                <w:lang w:val="en-US"/>
              </w:rPr>
              <w:t xml:space="preserve">SLT </w:t>
            </w:r>
          </w:p>
          <w:p w14:paraId="198B9B97" w14:textId="77777777" w:rsidR="005F2C6A" w:rsidRDefault="005F2C6A" w:rsidP="00E92304">
            <w:pPr>
              <w:rPr>
                <w:rFonts w:ascii="Arial" w:hAnsi="Arial" w:cs="Arial"/>
                <w:bCs/>
                <w:sz w:val="20"/>
                <w:lang w:val="en-US"/>
              </w:rPr>
            </w:pPr>
            <w:r>
              <w:rPr>
                <w:rFonts w:ascii="Arial" w:hAnsi="Arial" w:cs="Arial"/>
                <w:bCs/>
                <w:sz w:val="20"/>
                <w:lang w:val="en-US"/>
              </w:rPr>
              <w:t xml:space="preserve">Phase Leaders </w:t>
            </w:r>
          </w:p>
          <w:p w14:paraId="1BDCB4DE" w14:textId="77777777" w:rsidR="005F2C6A" w:rsidRDefault="005F2C6A" w:rsidP="00E92304">
            <w:pPr>
              <w:rPr>
                <w:rFonts w:ascii="Arial" w:hAnsi="Arial" w:cs="Arial"/>
                <w:bCs/>
                <w:sz w:val="20"/>
                <w:lang w:val="en-US"/>
              </w:rPr>
            </w:pPr>
            <w:r>
              <w:rPr>
                <w:rFonts w:ascii="Arial" w:hAnsi="Arial" w:cs="Arial"/>
                <w:bCs/>
                <w:sz w:val="20"/>
                <w:lang w:val="en-US"/>
              </w:rPr>
              <w:t xml:space="preserve">Class Teachers </w:t>
            </w:r>
          </w:p>
        </w:tc>
        <w:tc>
          <w:tcPr>
            <w:tcW w:w="1495" w:type="dxa"/>
          </w:tcPr>
          <w:p w14:paraId="7D136749" w14:textId="77777777" w:rsidR="005F2C6A" w:rsidRDefault="005F2C6A" w:rsidP="00E92304">
            <w:pPr>
              <w:rPr>
                <w:rFonts w:ascii="Arial" w:hAnsi="Arial" w:cs="Arial"/>
                <w:bCs/>
                <w:sz w:val="20"/>
                <w:lang w:val="en-US"/>
              </w:rPr>
            </w:pPr>
            <w:r>
              <w:rPr>
                <w:rFonts w:ascii="Arial" w:hAnsi="Arial" w:cs="Arial"/>
                <w:bCs/>
                <w:sz w:val="20"/>
                <w:lang w:val="en-US"/>
              </w:rPr>
              <w:t xml:space="preserve">On going </w:t>
            </w:r>
          </w:p>
        </w:tc>
        <w:tc>
          <w:tcPr>
            <w:tcW w:w="3215" w:type="dxa"/>
          </w:tcPr>
          <w:p w14:paraId="6C6E5606" w14:textId="77777777" w:rsidR="005F2C6A" w:rsidRDefault="005F2C6A" w:rsidP="00E92304">
            <w:pPr>
              <w:rPr>
                <w:rFonts w:ascii="Arial" w:hAnsi="Arial" w:cs="Arial"/>
                <w:bCs/>
                <w:sz w:val="20"/>
                <w:lang w:val="en-US"/>
              </w:rPr>
            </w:pPr>
            <w:r>
              <w:rPr>
                <w:rFonts w:ascii="Arial" w:hAnsi="Arial" w:cs="Arial"/>
                <w:bCs/>
                <w:sz w:val="20"/>
                <w:lang w:val="en-US"/>
              </w:rPr>
              <w:t xml:space="preserve">All children able to access all areas of the wider curriculum and attend alongside their peers in out of school activities. </w:t>
            </w:r>
          </w:p>
        </w:tc>
      </w:tr>
      <w:tr w:rsidR="0002356F" w:rsidRPr="00E92304" w14:paraId="64C9CA85" w14:textId="77777777" w:rsidTr="76C22552">
        <w:trPr>
          <w:cantSplit/>
          <w:trHeight w:val="2031"/>
        </w:trPr>
        <w:tc>
          <w:tcPr>
            <w:tcW w:w="1843" w:type="dxa"/>
            <w:shd w:val="clear" w:color="auto" w:fill="auto"/>
          </w:tcPr>
          <w:p w14:paraId="41549662" w14:textId="77777777" w:rsidR="0002356F" w:rsidRPr="00E92304" w:rsidRDefault="0002356F" w:rsidP="00E92304">
            <w:pPr>
              <w:rPr>
                <w:rFonts w:ascii="Arial" w:hAnsi="Arial" w:cs="Arial"/>
                <w:bCs/>
                <w:sz w:val="20"/>
                <w:lang w:val="en-US"/>
              </w:rPr>
            </w:pPr>
          </w:p>
        </w:tc>
        <w:tc>
          <w:tcPr>
            <w:tcW w:w="2976" w:type="dxa"/>
            <w:shd w:val="clear" w:color="auto" w:fill="auto"/>
          </w:tcPr>
          <w:p w14:paraId="651A0890" w14:textId="77777777" w:rsidR="0002356F" w:rsidRPr="00AB04FE" w:rsidRDefault="0002356F" w:rsidP="00AB04FE">
            <w:pPr>
              <w:rPr>
                <w:rFonts w:ascii="Arial" w:hAnsi="Arial" w:cs="Arial"/>
                <w:bCs/>
                <w:sz w:val="20"/>
                <w:lang w:val="en-US"/>
              </w:rPr>
            </w:pPr>
          </w:p>
        </w:tc>
        <w:tc>
          <w:tcPr>
            <w:tcW w:w="2034" w:type="dxa"/>
            <w:shd w:val="clear" w:color="auto" w:fill="auto"/>
          </w:tcPr>
          <w:p w14:paraId="32C769C9" w14:textId="77777777" w:rsidR="0002356F" w:rsidRDefault="0002356F" w:rsidP="00E92304">
            <w:pPr>
              <w:rPr>
                <w:rFonts w:ascii="Arial" w:hAnsi="Arial" w:cs="Arial"/>
                <w:bCs/>
                <w:sz w:val="20"/>
                <w:lang w:val="en-US"/>
              </w:rPr>
            </w:pPr>
            <w:r>
              <w:rPr>
                <w:rFonts w:ascii="Arial" w:hAnsi="Arial" w:cs="Arial"/>
                <w:bCs/>
                <w:sz w:val="20"/>
                <w:lang w:val="en-US"/>
              </w:rPr>
              <w:t>Lunchtime withdrawal area or clubs: to support pupils with sensory difficulties or SEMH needs</w:t>
            </w:r>
          </w:p>
        </w:tc>
        <w:tc>
          <w:tcPr>
            <w:tcW w:w="2216" w:type="dxa"/>
          </w:tcPr>
          <w:p w14:paraId="273205F5" w14:textId="77777777" w:rsidR="0002356F" w:rsidRDefault="0002356F" w:rsidP="00E92304">
            <w:pPr>
              <w:rPr>
                <w:rFonts w:ascii="Arial" w:hAnsi="Arial" w:cs="Arial"/>
                <w:bCs/>
                <w:sz w:val="20"/>
                <w:lang w:val="en-US"/>
              </w:rPr>
            </w:pPr>
            <w:r>
              <w:rPr>
                <w:rFonts w:ascii="Arial" w:hAnsi="Arial" w:cs="Arial"/>
                <w:bCs/>
                <w:sz w:val="20"/>
                <w:lang w:val="en-US"/>
              </w:rPr>
              <w:t xml:space="preserve">Spaces to be planned and used at lunchtimes to support children with sensory difficulties or SEMH. </w:t>
            </w:r>
          </w:p>
        </w:tc>
        <w:tc>
          <w:tcPr>
            <w:tcW w:w="1843" w:type="dxa"/>
          </w:tcPr>
          <w:p w14:paraId="451B5BD9" w14:textId="77777777" w:rsidR="0002356F" w:rsidRDefault="00E65C87" w:rsidP="00E92304">
            <w:pPr>
              <w:rPr>
                <w:rFonts w:ascii="Arial" w:hAnsi="Arial" w:cs="Arial"/>
                <w:bCs/>
                <w:sz w:val="20"/>
                <w:lang w:val="en-US"/>
              </w:rPr>
            </w:pPr>
            <w:r>
              <w:rPr>
                <w:rFonts w:ascii="Arial" w:hAnsi="Arial" w:cs="Arial"/>
                <w:bCs/>
                <w:sz w:val="20"/>
                <w:lang w:val="en-US"/>
              </w:rPr>
              <w:t>SENCO</w:t>
            </w:r>
          </w:p>
          <w:p w14:paraId="459F777D" w14:textId="77777777" w:rsidR="0002356F" w:rsidRDefault="0002356F" w:rsidP="00E92304">
            <w:pPr>
              <w:rPr>
                <w:rFonts w:ascii="Arial" w:hAnsi="Arial" w:cs="Arial"/>
                <w:bCs/>
                <w:sz w:val="20"/>
                <w:lang w:val="en-US"/>
              </w:rPr>
            </w:pPr>
            <w:r>
              <w:rPr>
                <w:rFonts w:ascii="Arial" w:hAnsi="Arial" w:cs="Arial"/>
                <w:bCs/>
                <w:sz w:val="20"/>
                <w:lang w:val="en-US"/>
              </w:rPr>
              <w:t>SLT</w:t>
            </w:r>
          </w:p>
        </w:tc>
        <w:tc>
          <w:tcPr>
            <w:tcW w:w="1495" w:type="dxa"/>
          </w:tcPr>
          <w:p w14:paraId="11B7C038" w14:textId="77777777" w:rsidR="0002356F" w:rsidRDefault="0002356F" w:rsidP="00E92304">
            <w:pPr>
              <w:rPr>
                <w:rFonts w:ascii="Arial" w:hAnsi="Arial" w:cs="Arial"/>
                <w:bCs/>
                <w:sz w:val="20"/>
                <w:lang w:val="en-US"/>
              </w:rPr>
            </w:pPr>
            <w:r>
              <w:rPr>
                <w:rFonts w:ascii="Arial" w:hAnsi="Arial" w:cs="Arial"/>
                <w:bCs/>
                <w:sz w:val="20"/>
                <w:lang w:val="en-US"/>
              </w:rPr>
              <w:t xml:space="preserve">On going </w:t>
            </w:r>
          </w:p>
        </w:tc>
        <w:tc>
          <w:tcPr>
            <w:tcW w:w="3215" w:type="dxa"/>
          </w:tcPr>
          <w:p w14:paraId="5155D499" w14:textId="77777777" w:rsidR="0002356F" w:rsidRDefault="0002356F" w:rsidP="00E92304">
            <w:pPr>
              <w:rPr>
                <w:rFonts w:ascii="Arial" w:hAnsi="Arial" w:cs="Arial"/>
                <w:bCs/>
                <w:sz w:val="20"/>
                <w:lang w:val="en-US"/>
              </w:rPr>
            </w:pPr>
            <w:r>
              <w:rPr>
                <w:rFonts w:ascii="Arial" w:hAnsi="Arial" w:cs="Arial"/>
                <w:bCs/>
                <w:sz w:val="20"/>
                <w:lang w:val="en-US"/>
              </w:rPr>
              <w:t xml:space="preserve">Children are able to have a variety of spaces and activities which they can access at lunchtime to support their needs. </w:t>
            </w:r>
          </w:p>
        </w:tc>
      </w:tr>
      <w:tr w:rsidR="00F751DC" w:rsidRPr="00E92304" w14:paraId="331DF0DF" w14:textId="77777777" w:rsidTr="76C22552">
        <w:trPr>
          <w:cantSplit/>
          <w:trHeight w:val="1485"/>
        </w:trPr>
        <w:tc>
          <w:tcPr>
            <w:tcW w:w="1843" w:type="dxa"/>
            <w:vMerge w:val="restart"/>
            <w:shd w:val="clear" w:color="auto" w:fill="F2F2F2" w:themeFill="background1" w:themeFillShade="F2"/>
          </w:tcPr>
          <w:p w14:paraId="2C6B4176" w14:textId="77777777" w:rsidR="00F751DC" w:rsidRPr="00E92304" w:rsidRDefault="00F751DC" w:rsidP="00E92304">
            <w:pPr>
              <w:rPr>
                <w:rFonts w:ascii="Arial" w:hAnsi="Arial" w:cs="Arial"/>
                <w:bCs/>
                <w:sz w:val="20"/>
                <w:lang w:val="en-US"/>
              </w:rPr>
            </w:pPr>
            <w:r w:rsidRPr="00E92304">
              <w:rPr>
                <w:rFonts w:ascii="Arial" w:hAnsi="Arial" w:cs="Arial"/>
                <w:bCs/>
                <w:sz w:val="20"/>
                <w:lang w:val="en-US"/>
              </w:rPr>
              <w:t>Improve and maintain access to the physical environment</w:t>
            </w:r>
          </w:p>
        </w:tc>
        <w:tc>
          <w:tcPr>
            <w:tcW w:w="2976" w:type="dxa"/>
            <w:vMerge w:val="restart"/>
            <w:shd w:val="clear" w:color="auto" w:fill="F2F2F2" w:themeFill="background1" w:themeFillShade="F2"/>
          </w:tcPr>
          <w:p w14:paraId="29BB09FC" w14:textId="77777777" w:rsidR="00F751DC" w:rsidRDefault="00F751DC" w:rsidP="00DC1830">
            <w:pPr>
              <w:rPr>
                <w:rFonts w:ascii="Arial" w:hAnsi="Arial" w:cs="Arial"/>
                <w:bCs/>
                <w:sz w:val="20"/>
                <w:lang w:val="en-US"/>
              </w:rPr>
            </w:pPr>
            <w:r>
              <w:rPr>
                <w:rFonts w:ascii="Arial" w:hAnsi="Arial" w:cs="Arial"/>
                <w:bCs/>
                <w:sz w:val="20"/>
                <w:lang w:val="en-US"/>
              </w:rPr>
              <w:t xml:space="preserve">Entrances are accessible for disabled people. </w:t>
            </w:r>
          </w:p>
          <w:p w14:paraId="077AD248" w14:textId="77777777" w:rsidR="00F751DC" w:rsidRDefault="00F751DC" w:rsidP="00DC1830">
            <w:pPr>
              <w:rPr>
                <w:rFonts w:ascii="Arial" w:hAnsi="Arial" w:cs="Arial"/>
                <w:bCs/>
                <w:sz w:val="20"/>
                <w:lang w:val="en-US"/>
              </w:rPr>
            </w:pPr>
            <w:r>
              <w:rPr>
                <w:rFonts w:ascii="Arial" w:hAnsi="Arial" w:cs="Arial"/>
                <w:bCs/>
                <w:sz w:val="20"/>
                <w:lang w:val="en-US"/>
              </w:rPr>
              <w:t xml:space="preserve">The environment is adapted to the needs of pupils as required. </w:t>
            </w:r>
          </w:p>
          <w:p w14:paraId="0DE1BD72" w14:textId="77777777" w:rsidR="00F751DC" w:rsidRDefault="00F751DC" w:rsidP="00DC1830">
            <w:pPr>
              <w:rPr>
                <w:rFonts w:ascii="Arial" w:hAnsi="Arial" w:cs="Arial"/>
                <w:bCs/>
                <w:sz w:val="20"/>
                <w:lang w:val="en-US"/>
              </w:rPr>
            </w:pPr>
            <w:r>
              <w:rPr>
                <w:rFonts w:ascii="Arial" w:hAnsi="Arial" w:cs="Arial"/>
                <w:bCs/>
                <w:sz w:val="20"/>
                <w:lang w:val="en-US"/>
              </w:rPr>
              <w:t xml:space="preserve">This includes: </w:t>
            </w:r>
          </w:p>
          <w:p w14:paraId="282D751D" w14:textId="77777777" w:rsidR="00F751DC" w:rsidRDefault="00F751DC" w:rsidP="00DC1830">
            <w:pPr>
              <w:pStyle w:val="ListParagraph"/>
              <w:numPr>
                <w:ilvl w:val="0"/>
                <w:numId w:val="16"/>
              </w:numPr>
              <w:rPr>
                <w:rFonts w:ascii="Arial" w:hAnsi="Arial" w:cs="Arial"/>
                <w:bCs/>
                <w:sz w:val="20"/>
                <w:lang w:val="en-US"/>
              </w:rPr>
            </w:pPr>
            <w:r>
              <w:rPr>
                <w:rFonts w:ascii="Arial" w:hAnsi="Arial" w:cs="Arial"/>
                <w:bCs/>
                <w:sz w:val="20"/>
                <w:lang w:val="en-US"/>
              </w:rPr>
              <w:lastRenderedPageBreak/>
              <w:t xml:space="preserve">Lifts in the Reception, KS1 and KS2. </w:t>
            </w:r>
          </w:p>
          <w:p w14:paraId="72F2A3F0" w14:textId="77777777" w:rsidR="00F751DC" w:rsidRDefault="00F751DC" w:rsidP="00DC1830">
            <w:pPr>
              <w:pStyle w:val="ListParagraph"/>
              <w:numPr>
                <w:ilvl w:val="0"/>
                <w:numId w:val="16"/>
              </w:numPr>
              <w:rPr>
                <w:rFonts w:ascii="Arial" w:hAnsi="Arial" w:cs="Arial"/>
                <w:bCs/>
                <w:sz w:val="20"/>
                <w:lang w:val="en-US"/>
              </w:rPr>
            </w:pPr>
            <w:r>
              <w:rPr>
                <w:rFonts w:ascii="Arial" w:hAnsi="Arial" w:cs="Arial"/>
                <w:bCs/>
                <w:sz w:val="20"/>
                <w:lang w:val="en-US"/>
              </w:rPr>
              <w:t xml:space="preserve">Corridor width </w:t>
            </w:r>
          </w:p>
          <w:p w14:paraId="61881630" w14:textId="77777777" w:rsidR="00F751DC" w:rsidRDefault="00F751DC" w:rsidP="00DC1830">
            <w:pPr>
              <w:pStyle w:val="ListParagraph"/>
              <w:numPr>
                <w:ilvl w:val="0"/>
                <w:numId w:val="16"/>
              </w:numPr>
              <w:rPr>
                <w:rFonts w:ascii="Arial" w:hAnsi="Arial" w:cs="Arial"/>
                <w:bCs/>
                <w:sz w:val="20"/>
                <w:lang w:val="en-US"/>
              </w:rPr>
            </w:pPr>
            <w:r>
              <w:rPr>
                <w:rFonts w:ascii="Arial" w:hAnsi="Arial" w:cs="Arial"/>
                <w:bCs/>
                <w:sz w:val="20"/>
                <w:lang w:val="en-US"/>
              </w:rPr>
              <w:t xml:space="preserve">Disabled parking bays </w:t>
            </w:r>
          </w:p>
          <w:p w14:paraId="3CC80DC6" w14:textId="77777777" w:rsidR="00F751DC" w:rsidRPr="00DC1830" w:rsidRDefault="00F751DC" w:rsidP="00DC1830">
            <w:pPr>
              <w:pStyle w:val="ListParagraph"/>
              <w:numPr>
                <w:ilvl w:val="0"/>
                <w:numId w:val="16"/>
              </w:numPr>
              <w:rPr>
                <w:rFonts w:ascii="Arial" w:hAnsi="Arial" w:cs="Arial"/>
                <w:bCs/>
                <w:sz w:val="20"/>
                <w:lang w:val="en-US"/>
              </w:rPr>
            </w:pPr>
            <w:r>
              <w:rPr>
                <w:rFonts w:ascii="Arial" w:hAnsi="Arial" w:cs="Arial"/>
                <w:bCs/>
                <w:sz w:val="20"/>
                <w:lang w:val="en-US"/>
              </w:rPr>
              <w:t xml:space="preserve">Two disabled toilets and one changing facility </w:t>
            </w:r>
          </w:p>
        </w:tc>
        <w:tc>
          <w:tcPr>
            <w:tcW w:w="2034" w:type="dxa"/>
            <w:shd w:val="clear" w:color="auto" w:fill="F2F2F2" w:themeFill="background1" w:themeFillShade="F2"/>
          </w:tcPr>
          <w:p w14:paraId="61C532B4" w14:textId="77777777" w:rsidR="00F751DC" w:rsidRDefault="00F751DC" w:rsidP="00E92304">
            <w:pPr>
              <w:rPr>
                <w:rFonts w:ascii="Arial" w:hAnsi="Arial" w:cs="Arial"/>
                <w:bCs/>
                <w:sz w:val="20"/>
                <w:lang w:val="en-US"/>
              </w:rPr>
            </w:pPr>
            <w:r>
              <w:rPr>
                <w:rFonts w:ascii="Arial" w:hAnsi="Arial" w:cs="Arial"/>
                <w:bCs/>
                <w:sz w:val="20"/>
                <w:lang w:val="en-US"/>
              </w:rPr>
              <w:lastRenderedPageBreak/>
              <w:t xml:space="preserve">To review the disabled toilet and current changing space to make sure it meets the needs of our pupils. </w:t>
            </w:r>
          </w:p>
          <w:p w14:paraId="6537120F" w14:textId="77777777" w:rsidR="00F751DC" w:rsidRDefault="00F751DC" w:rsidP="00E92304">
            <w:pPr>
              <w:rPr>
                <w:rFonts w:ascii="Arial" w:hAnsi="Arial" w:cs="Arial"/>
                <w:bCs/>
                <w:sz w:val="20"/>
                <w:lang w:val="en-US"/>
              </w:rPr>
            </w:pPr>
          </w:p>
          <w:p w14:paraId="0CBCAE28" w14:textId="77777777" w:rsidR="00F751DC" w:rsidRPr="00E92304" w:rsidRDefault="00F751DC" w:rsidP="00E92304">
            <w:pPr>
              <w:rPr>
                <w:rFonts w:ascii="Arial" w:hAnsi="Arial" w:cs="Arial"/>
                <w:bCs/>
                <w:sz w:val="20"/>
                <w:lang w:val="en-US"/>
              </w:rPr>
            </w:pPr>
          </w:p>
        </w:tc>
        <w:tc>
          <w:tcPr>
            <w:tcW w:w="2216" w:type="dxa"/>
            <w:shd w:val="clear" w:color="auto" w:fill="F2F2F2" w:themeFill="background1" w:themeFillShade="F2"/>
          </w:tcPr>
          <w:p w14:paraId="3D71ECCE" w14:textId="77777777" w:rsidR="00F751DC" w:rsidRPr="00E92304" w:rsidRDefault="00490EC0" w:rsidP="00E92304">
            <w:pPr>
              <w:rPr>
                <w:rFonts w:ascii="Arial" w:hAnsi="Arial" w:cs="Arial"/>
                <w:bCs/>
                <w:sz w:val="20"/>
                <w:lang w:val="en-US"/>
              </w:rPr>
            </w:pPr>
            <w:r>
              <w:rPr>
                <w:rFonts w:ascii="Arial" w:hAnsi="Arial" w:cs="Arial"/>
                <w:bCs/>
                <w:sz w:val="20"/>
                <w:lang w:val="en-US"/>
              </w:rPr>
              <w:t xml:space="preserve">To improve the current lay out of the change facility and make it more accessible and fit for purpose. </w:t>
            </w:r>
          </w:p>
        </w:tc>
        <w:tc>
          <w:tcPr>
            <w:tcW w:w="1843" w:type="dxa"/>
            <w:shd w:val="clear" w:color="auto" w:fill="F2F2F2" w:themeFill="background1" w:themeFillShade="F2"/>
          </w:tcPr>
          <w:p w14:paraId="56965E1F" w14:textId="77777777" w:rsidR="00F751DC" w:rsidRPr="00E92304" w:rsidRDefault="00F751DC" w:rsidP="00E92304">
            <w:pPr>
              <w:rPr>
                <w:rFonts w:ascii="Arial" w:hAnsi="Arial" w:cs="Arial"/>
                <w:bCs/>
                <w:sz w:val="20"/>
                <w:lang w:val="en-US"/>
              </w:rPr>
            </w:pPr>
            <w:r>
              <w:rPr>
                <w:rFonts w:ascii="Arial" w:hAnsi="Arial" w:cs="Arial"/>
                <w:bCs/>
                <w:sz w:val="20"/>
                <w:lang w:val="en-US"/>
              </w:rPr>
              <w:t>Premises/</w:t>
            </w:r>
            <w:r w:rsidR="00490EC0">
              <w:rPr>
                <w:rFonts w:ascii="Arial" w:hAnsi="Arial" w:cs="Arial"/>
                <w:bCs/>
                <w:sz w:val="20"/>
                <w:lang w:val="en-US"/>
              </w:rPr>
              <w:t>Headteacher</w:t>
            </w:r>
          </w:p>
        </w:tc>
        <w:tc>
          <w:tcPr>
            <w:tcW w:w="1495" w:type="dxa"/>
            <w:shd w:val="clear" w:color="auto" w:fill="F2F2F2" w:themeFill="background1" w:themeFillShade="F2"/>
          </w:tcPr>
          <w:p w14:paraId="61A5A972" w14:textId="77777777" w:rsidR="00F751DC" w:rsidRDefault="00F751DC" w:rsidP="00E92304">
            <w:pPr>
              <w:rPr>
                <w:rFonts w:ascii="Arial" w:hAnsi="Arial" w:cs="Arial"/>
                <w:bCs/>
                <w:sz w:val="20"/>
                <w:lang w:val="en-US"/>
              </w:rPr>
            </w:pPr>
            <w:r>
              <w:rPr>
                <w:rFonts w:ascii="Arial" w:hAnsi="Arial" w:cs="Arial"/>
                <w:bCs/>
                <w:sz w:val="20"/>
                <w:lang w:val="en-US"/>
              </w:rPr>
              <w:t xml:space="preserve">When funding available. </w:t>
            </w:r>
          </w:p>
          <w:p w14:paraId="2B62609E" w14:textId="77777777" w:rsidR="00F751DC" w:rsidRPr="00E92304" w:rsidRDefault="00F751DC" w:rsidP="00E92304">
            <w:pPr>
              <w:rPr>
                <w:rFonts w:ascii="Arial" w:hAnsi="Arial" w:cs="Arial"/>
                <w:bCs/>
                <w:sz w:val="20"/>
                <w:lang w:val="en-US"/>
              </w:rPr>
            </w:pPr>
          </w:p>
        </w:tc>
        <w:tc>
          <w:tcPr>
            <w:tcW w:w="3215" w:type="dxa"/>
            <w:shd w:val="clear" w:color="auto" w:fill="F2F2F2" w:themeFill="background1" w:themeFillShade="F2"/>
          </w:tcPr>
          <w:p w14:paraId="78215DF1" w14:textId="77777777" w:rsidR="00F751DC" w:rsidRPr="00E92304" w:rsidRDefault="00490EC0" w:rsidP="00E92304">
            <w:pPr>
              <w:rPr>
                <w:rFonts w:ascii="Arial" w:hAnsi="Arial" w:cs="Arial"/>
                <w:bCs/>
                <w:sz w:val="20"/>
                <w:lang w:val="en-US"/>
              </w:rPr>
            </w:pPr>
            <w:r>
              <w:rPr>
                <w:rFonts w:ascii="Arial" w:hAnsi="Arial" w:cs="Arial"/>
                <w:bCs/>
                <w:sz w:val="20"/>
                <w:lang w:val="en-US"/>
              </w:rPr>
              <w:t xml:space="preserve">Children and Adults are able to use the changing facility in a way which meets their needs and requirements. </w:t>
            </w:r>
          </w:p>
        </w:tc>
      </w:tr>
      <w:tr w:rsidR="00F751DC" w:rsidRPr="00E92304" w14:paraId="726838B0" w14:textId="77777777" w:rsidTr="76C22552">
        <w:trPr>
          <w:cantSplit/>
          <w:trHeight w:val="1483"/>
        </w:trPr>
        <w:tc>
          <w:tcPr>
            <w:tcW w:w="1843" w:type="dxa"/>
            <w:vMerge/>
          </w:tcPr>
          <w:p w14:paraId="1EAE5A7A" w14:textId="77777777" w:rsidR="00F751DC" w:rsidRPr="00E92304" w:rsidRDefault="00F751DC" w:rsidP="00E92304">
            <w:pPr>
              <w:rPr>
                <w:rFonts w:ascii="Arial" w:hAnsi="Arial" w:cs="Arial"/>
                <w:bCs/>
                <w:sz w:val="20"/>
                <w:lang w:val="en-US"/>
              </w:rPr>
            </w:pPr>
          </w:p>
        </w:tc>
        <w:tc>
          <w:tcPr>
            <w:tcW w:w="2976" w:type="dxa"/>
            <w:vMerge/>
          </w:tcPr>
          <w:p w14:paraId="21D1CE64" w14:textId="77777777" w:rsidR="00F751DC" w:rsidRDefault="00F751DC" w:rsidP="00DC1830">
            <w:pPr>
              <w:rPr>
                <w:rFonts w:ascii="Arial" w:hAnsi="Arial" w:cs="Arial"/>
                <w:bCs/>
                <w:sz w:val="20"/>
                <w:lang w:val="en-US"/>
              </w:rPr>
            </w:pPr>
          </w:p>
        </w:tc>
        <w:tc>
          <w:tcPr>
            <w:tcW w:w="2034" w:type="dxa"/>
            <w:shd w:val="clear" w:color="auto" w:fill="F2F2F2" w:themeFill="background1" w:themeFillShade="F2"/>
          </w:tcPr>
          <w:p w14:paraId="08E7A487" w14:textId="77777777" w:rsidR="00F751DC" w:rsidRDefault="00F751DC" w:rsidP="00E92304">
            <w:pPr>
              <w:rPr>
                <w:rFonts w:ascii="Arial" w:hAnsi="Arial" w:cs="Arial"/>
                <w:bCs/>
                <w:sz w:val="20"/>
                <w:lang w:val="en-US"/>
              </w:rPr>
            </w:pPr>
            <w:r>
              <w:rPr>
                <w:rFonts w:ascii="Arial" w:hAnsi="Arial" w:cs="Arial"/>
                <w:bCs/>
                <w:sz w:val="20"/>
                <w:lang w:val="en-US"/>
              </w:rPr>
              <w:t>Improve internal access in school for visually impaired</w:t>
            </w:r>
          </w:p>
        </w:tc>
        <w:tc>
          <w:tcPr>
            <w:tcW w:w="2216" w:type="dxa"/>
            <w:shd w:val="clear" w:color="auto" w:fill="F2F2F2" w:themeFill="background1" w:themeFillShade="F2"/>
          </w:tcPr>
          <w:p w14:paraId="399F8C7C" w14:textId="77777777" w:rsidR="00F751DC" w:rsidRPr="00E92304" w:rsidRDefault="00F751DC" w:rsidP="00E92304">
            <w:pPr>
              <w:rPr>
                <w:rFonts w:ascii="Arial" w:hAnsi="Arial" w:cs="Arial"/>
                <w:bCs/>
                <w:sz w:val="20"/>
                <w:lang w:val="en-US"/>
              </w:rPr>
            </w:pPr>
            <w:r>
              <w:rPr>
                <w:rFonts w:ascii="Arial" w:hAnsi="Arial" w:cs="Arial"/>
                <w:bCs/>
                <w:sz w:val="20"/>
                <w:lang w:val="en-US"/>
              </w:rPr>
              <w:t xml:space="preserve">Yellow strips on hazardous thresholds around school where there is a change of level. </w:t>
            </w:r>
          </w:p>
        </w:tc>
        <w:tc>
          <w:tcPr>
            <w:tcW w:w="1843" w:type="dxa"/>
            <w:shd w:val="clear" w:color="auto" w:fill="F2F2F2" w:themeFill="background1" w:themeFillShade="F2"/>
          </w:tcPr>
          <w:p w14:paraId="38DD48CA" w14:textId="77777777" w:rsidR="00F751DC" w:rsidRDefault="0002356F" w:rsidP="00E92304">
            <w:pPr>
              <w:rPr>
                <w:rFonts w:ascii="Arial" w:hAnsi="Arial" w:cs="Arial"/>
                <w:bCs/>
                <w:sz w:val="20"/>
                <w:lang w:val="en-US"/>
              </w:rPr>
            </w:pPr>
            <w:r>
              <w:rPr>
                <w:rFonts w:ascii="Arial" w:hAnsi="Arial" w:cs="Arial"/>
                <w:bCs/>
                <w:sz w:val="20"/>
                <w:lang w:val="en-US"/>
              </w:rPr>
              <w:t>Premises/</w:t>
            </w:r>
            <w:r w:rsidR="00490EC0">
              <w:rPr>
                <w:rFonts w:ascii="Arial" w:hAnsi="Arial" w:cs="Arial"/>
                <w:bCs/>
                <w:sz w:val="20"/>
                <w:lang w:val="en-US"/>
              </w:rPr>
              <w:t xml:space="preserve">Headteacher </w:t>
            </w:r>
          </w:p>
        </w:tc>
        <w:tc>
          <w:tcPr>
            <w:tcW w:w="1495" w:type="dxa"/>
            <w:shd w:val="clear" w:color="auto" w:fill="F2F2F2" w:themeFill="background1" w:themeFillShade="F2"/>
          </w:tcPr>
          <w:p w14:paraId="1C3E3BC3" w14:textId="77777777" w:rsidR="00F751DC" w:rsidRDefault="00F751DC" w:rsidP="00E92304">
            <w:pPr>
              <w:rPr>
                <w:rFonts w:ascii="Arial" w:hAnsi="Arial" w:cs="Arial"/>
                <w:bCs/>
                <w:sz w:val="20"/>
                <w:lang w:val="en-US"/>
              </w:rPr>
            </w:pPr>
            <w:r>
              <w:rPr>
                <w:rFonts w:ascii="Arial" w:hAnsi="Arial" w:cs="Arial"/>
                <w:bCs/>
                <w:sz w:val="20"/>
                <w:lang w:val="en-US"/>
              </w:rPr>
              <w:t xml:space="preserve">As funding allows in line with any planned refurbishment. </w:t>
            </w:r>
          </w:p>
        </w:tc>
        <w:tc>
          <w:tcPr>
            <w:tcW w:w="3215" w:type="dxa"/>
            <w:shd w:val="clear" w:color="auto" w:fill="F2F2F2" w:themeFill="background1" w:themeFillShade="F2"/>
          </w:tcPr>
          <w:p w14:paraId="1A875B2B" w14:textId="77777777" w:rsidR="00F751DC" w:rsidRDefault="00F751DC" w:rsidP="00E92304">
            <w:pPr>
              <w:rPr>
                <w:rFonts w:ascii="Arial" w:hAnsi="Arial" w:cs="Arial"/>
                <w:bCs/>
                <w:sz w:val="20"/>
                <w:lang w:val="en-US"/>
              </w:rPr>
            </w:pPr>
            <w:r>
              <w:rPr>
                <w:rFonts w:ascii="Arial" w:hAnsi="Arial" w:cs="Arial"/>
                <w:bCs/>
                <w:sz w:val="20"/>
                <w:lang w:val="en-US"/>
              </w:rPr>
              <w:t xml:space="preserve">All areas clearly visible. </w:t>
            </w:r>
          </w:p>
          <w:p w14:paraId="55C1445B" w14:textId="77777777" w:rsidR="00F751DC" w:rsidRPr="00E92304" w:rsidRDefault="00F751DC" w:rsidP="00E92304">
            <w:pPr>
              <w:rPr>
                <w:rFonts w:ascii="Arial" w:hAnsi="Arial" w:cs="Arial"/>
                <w:bCs/>
                <w:sz w:val="20"/>
                <w:lang w:val="en-US"/>
              </w:rPr>
            </w:pPr>
            <w:r>
              <w:rPr>
                <w:rFonts w:ascii="Arial" w:hAnsi="Arial" w:cs="Arial"/>
                <w:bCs/>
                <w:sz w:val="20"/>
                <w:lang w:val="en-US"/>
              </w:rPr>
              <w:t xml:space="preserve">Visually impaired children able to travel between all school areas safely and confidently. </w:t>
            </w:r>
          </w:p>
        </w:tc>
      </w:tr>
      <w:tr w:rsidR="00F751DC" w:rsidRPr="00E92304" w14:paraId="3FEF9F69" w14:textId="77777777" w:rsidTr="76C22552">
        <w:trPr>
          <w:cantSplit/>
          <w:trHeight w:val="1083"/>
        </w:trPr>
        <w:tc>
          <w:tcPr>
            <w:tcW w:w="1843" w:type="dxa"/>
            <w:vMerge/>
          </w:tcPr>
          <w:p w14:paraId="2353ABC7" w14:textId="77777777" w:rsidR="00F751DC" w:rsidRPr="00E92304" w:rsidRDefault="00F751DC" w:rsidP="00E92304">
            <w:pPr>
              <w:rPr>
                <w:rFonts w:ascii="Arial" w:hAnsi="Arial" w:cs="Arial"/>
                <w:bCs/>
                <w:sz w:val="20"/>
                <w:lang w:val="en-US"/>
              </w:rPr>
            </w:pPr>
          </w:p>
        </w:tc>
        <w:tc>
          <w:tcPr>
            <w:tcW w:w="2976" w:type="dxa"/>
            <w:vMerge/>
          </w:tcPr>
          <w:p w14:paraId="5BF1C43D" w14:textId="77777777" w:rsidR="00F751DC" w:rsidRDefault="00F751DC" w:rsidP="00DC1830">
            <w:pPr>
              <w:rPr>
                <w:rFonts w:ascii="Arial" w:hAnsi="Arial" w:cs="Arial"/>
                <w:bCs/>
                <w:sz w:val="20"/>
                <w:lang w:val="en-US"/>
              </w:rPr>
            </w:pPr>
          </w:p>
        </w:tc>
        <w:tc>
          <w:tcPr>
            <w:tcW w:w="2034" w:type="dxa"/>
            <w:shd w:val="clear" w:color="auto" w:fill="F2F2F2" w:themeFill="background1" w:themeFillShade="F2"/>
          </w:tcPr>
          <w:p w14:paraId="650234EB" w14:textId="77777777" w:rsidR="00F751DC" w:rsidRDefault="00490EC0" w:rsidP="00E92304">
            <w:pPr>
              <w:rPr>
                <w:rFonts w:ascii="Arial" w:hAnsi="Arial" w:cs="Arial"/>
                <w:bCs/>
                <w:sz w:val="20"/>
                <w:lang w:val="en-US"/>
              </w:rPr>
            </w:pPr>
            <w:r>
              <w:rPr>
                <w:rFonts w:ascii="Arial" w:hAnsi="Arial" w:cs="Arial"/>
                <w:bCs/>
                <w:sz w:val="20"/>
                <w:lang w:val="en-US"/>
              </w:rPr>
              <w:t xml:space="preserve">Ensure all disabled pupils can be safely evacuated </w:t>
            </w:r>
          </w:p>
        </w:tc>
        <w:tc>
          <w:tcPr>
            <w:tcW w:w="2216" w:type="dxa"/>
            <w:shd w:val="clear" w:color="auto" w:fill="F2F2F2" w:themeFill="background1" w:themeFillShade="F2"/>
          </w:tcPr>
          <w:p w14:paraId="20B516A1" w14:textId="77777777" w:rsidR="00F751DC" w:rsidRDefault="00490EC0" w:rsidP="00E92304">
            <w:pPr>
              <w:rPr>
                <w:rFonts w:ascii="Arial" w:hAnsi="Arial" w:cs="Arial"/>
                <w:bCs/>
                <w:sz w:val="20"/>
                <w:lang w:val="en-US"/>
              </w:rPr>
            </w:pPr>
            <w:r>
              <w:rPr>
                <w:rFonts w:ascii="Arial" w:hAnsi="Arial" w:cs="Arial"/>
                <w:bCs/>
                <w:sz w:val="20"/>
                <w:lang w:val="en-US"/>
              </w:rPr>
              <w:t xml:space="preserve">Some staff trained in use of Evac chair. </w:t>
            </w:r>
          </w:p>
          <w:p w14:paraId="5E31F09C" w14:textId="77777777" w:rsidR="00490EC0" w:rsidRDefault="00490EC0" w:rsidP="00E92304">
            <w:pPr>
              <w:rPr>
                <w:rFonts w:ascii="Arial" w:hAnsi="Arial" w:cs="Arial"/>
                <w:bCs/>
                <w:sz w:val="20"/>
                <w:lang w:val="en-US"/>
              </w:rPr>
            </w:pPr>
            <w:r>
              <w:rPr>
                <w:rFonts w:ascii="Arial" w:hAnsi="Arial" w:cs="Arial"/>
                <w:bCs/>
                <w:sz w:val="20"/>
                <w:lang w:val="en-US"/>
              </w:rPr>
              <w:t xml:space="preserve">Personal emergency </w:t>
            </w:r>
          </w:p>
          <w:p w14:paraId="3CE86D82" w14:textId="77777777" w:rsidR="00490EC0" w:rsidRPr="00E92304" w:rsidRDefault="00490EC0" w:rsidP="00E92304">
            <w:pPr>
              <w:rPr>
                <w:rFonts w:ascii="Arial" w:hAnsi="Arial" w:cs="Arial"/>
                <w:bCs/>
                <w:sz w:val="20"/>
                <w:lang w:val="en-US"/>
              </w:rPr>
            </w:pPr>
            <w:r>
              <w:rPr>
                <w:rFonts w:ascii="Arial" w:hAnsi="Arial" w:cs="Arial"/>
                <w:bCs/>
                <w:sz w:val="20"/>
                <w:lang w:val="en-US"/>
              </w:rPr>
              <w:t xml:space="preserve">Evacuation plans in place for disabled pupils </w:t>
            </w:r>
          </w:p>
        </w:tc>
        <w:tc>
          <w:tcPr>
            <w:tcW w:w="1843" w:type="dxa"/>
            <w:shd w:val="clear" w:color="auto" w:fill="F2F2F2" w:themeFill="background1" w:themeFillShade="F2"/>
          </w:tcPr>
          <w:p w14:paraId="3BBDF017" w14:textId="77777777" w:rsidR="00F751DC" w:rsidRDefault="00490EC0" w:rsidP="00E92304">
            <w:pPr>
              <w:rPr>
                <w:rFonts w:ascii="Arial" w:hAnsi="Arial" w:cs="Arial"/>
                <w:bCs/>
                <w:sz w:val="20"/>
                <w:lang w:val="en-US"/>
              </w:rPr>
            </w:pPr>
            <w:r>
              <w:rPr>
                <w:rFonts w:ascii="Arial" w:hAnsi="Arial" w:cs="Arial"/>
                <w:bCs/>
                <w:sz w:val="20"/>
                <w:lang w:val="en-US"/>
              </w:rPr>
              <w:t xml:space="preserve">Premises/Headteacher/ </w:t>
            </w:r>
            <w:r w:rsidR="00E65C87">
              <w:rPr>
                <w:rFonts w:ascii="Arial" w:hAnsi="Arial" w:cs="Arial"/>
                <w:bCs/>
                <w:sz w:val="20"/>
                <w:lang w:val="en-US"/>
              </w:rPr>
              <w:t>SENCo</w:t>
            </w:r>
          </w:p>
        </w:tc>
        <w:tc>
          <w:tcPr>
            <w:tcW w:w="1495" w:type="dxa"/>
            <w:shd w:val="clear" w:color="auto" w:fill="F2F2F2" w:themeFill="background1" w:themeFillShade="F2"/>
          </w:tcPr>
          <w:p w14:paraId="00B0705C" w14:textId="77777777" w:rsidR="00F751DC" w:rsidRDefault="00490EC0" w:rsidP="00E92304">
            <w:pPr>
              <w:rPr>
                <w:rFonts w:ascii="Arial" w:hAnsi="Arial" w:cs="Arial"/>
                <w:bCs/>
                <w:sz w:val="20"/>
                <w:lang w:val="en-US"/>
              </w:rPr>
            </w:pPr>
            <w:r>
              <w:rPr>
                <w:rFonts w:ascii="Arial" w:hAnsi="Arial" w:cs="Arial"/>
                <w:bCs/>
                <w:sz w:val="20"/>
                <w:lang w:val="en-US"/>
              </w:rPr>
              <w:t xml:space="preserve">On going </w:t>
            </w:r>
          </w:p>
        </w:tc>
        <w:tc>
          <w:tcPr>
            <w:tcW w:w="3215" w:type="dxa"/>
            <w:shd w:val="clear" w:color="auto" w:fill="F2F2F2" w:themeFill="background1" w:themeFillShade="F2"/>
          </w:tcPr>
          <w:p w14:paraId="0BD33046" w14:textId="77777777" w:rsidR="00F751DC" w:rsidRPr="00E92304" w:rsidRDefault="00490EC0" w:rsidP="00E92304">
            <w:pPr>
              <w:rPr>
                <w:rFonts w:ascii="Arial" w:hAnsi="Arial" w:cs="Arial"/>
                <w:bCs/>
                <w:sz w:val="20"/>
                <w:lang w:val="en-US"/>
              </w:rPr>
            </w:pPr>
            <w:r>
              <w:rPr>
                <w:rFonts w:ascii="Arial" w:hAnsi="Arial" w:cs="Arial"/>
                <w:bCs/>
                <w:sz w:val="20"/>
                <w:lang w:val="en-US"/>
              </w:rPr>
              <w:t xml:space="preserve">Safe evacuation for all when necessary. </w:t>
            </w:r>
          </w:p>
        </w:tc>
      </w:tr>
      <w:tr w:rsidR="004B7568" w:rsidRPr="00E92304" w14:paraId="4EDDDBDC" w14:textId="77777777" w:rsidTr="76C22552">
        <w:trPr>
          <w:cantSplit/>
        </w:trPr>
        <w:tc>
          <w:tcPr>
            <w:tcW w:w="1843" w:type="dxa"/>
            <w:vMerge w:val="restart"/>
            <w:shd w:val="clear" w:color="auto" w:fill="auto"/>
          </w:tcPr>
          <w:p w14:paraId="66C3440A" w14:textId="77777777" w:rsidR="004B7568" w:rsidRPr="00E92304" w:rsidRDefault="004B7568" w:rsidP="00E92304">
            <w:pPr>
              <w:rPr>
                <w:rFonts w:ascii="Arial" w:hAnsi="Arial" w:cs="Arial"/>
                <w:bCs/>
                <w:sz w:val="20"/>
                <w:lang w:val="en-US"/>
              </w:rPr>
            </w:pPr>
            <w:r w:rsidRPr="00E92304">
              <w:rPr>
                <w:rFonts w:ascii="Arial" w:hAnsi="Arial" w:cs="Arial"/>
                <w:bCs/>
                <w:sz w:val="20"/>
                <w:lang w:val="en-US"/>
              </w:rPr>
              <w:lastRenderedPageBreak/>
              <w:t>Improve the delivery of information to pupils with a disability</w:t>
            </w:r>
          </w:p>
        </w:tc>
        <w:tc>
          <w:tcPr>
            <w:tcW w:w="2976" w:type="dxa"/>
            <w:vMerge w:val="restart"/>
            <w:shd w:val="clear" w:color="auto" w:fill="auto"/>
          </w:tcPr>
          <w:p w14:paraId="6C162153" w14:textId="77777777" w:rsidR="004B7568" w:rsidRDefault="004B7568" w:rsidP="0002356F">
            <w:pPr>
              <w:rPr>
                <w:rFonts w:ascii="Arial" w:hAnsi="Arial" w:cs="Arial"/>
                <w:bCs/>
                <w:sz w:val="20"/>
                <w:lang w:val="en-US"/>
              </w:rPr>
            </w:pPr>
            <w:r>
              <w:rPr>
                <w:rFonts w:ascii="Arial" w:hAnsi="Arial" w:cs="Arial"/>
                <w:bCs/>
                <w:sz w:val="20"/>
                <w:lang w:val="en-US"/>
              </w:rPr>
              <w:t xml:space="preserve">Our school uses a range of communication methods to ensure information is accessible. </w:t>
            </w:r>
          </w:p>
          <w:p w14:paraId="28096A5C" w14:textId="77777777" w:rsidR="004B7568" w:rsidRDefault="004B7568" w:rsidP="0002356F">
            <w:pPr>
              <w:rPr>
                <w:rFonts w:ascii="Arial" w:hAnsi="Arial" w:cs="Arial"/>
                <w:bCs/>
                <w:sz w:val="20"/>
                <w:lang w:val="en-US"/>
              </w:rPr>
            </w:pPr>
            <w:r>
              <w:rPr>
                <w:rFonts w:ascii="Arial" w:hAnsi="Arial" w:cs="Arial"/>
                <w:bCs/>
                <w:sz w:val="20"/>
                <w:lang w:val="en-US"/>
              </w:rPr>
              <w:t xml:space="preserve">This includes: </w:t>
            </w:r>
          </w:p>
          <w:p w14:paraId="0C4212FB" w14:textId="77777777" w:rsidR="004B7568" w:rsidRPr="0002356F" w:rsidRDefault="004B7568" w:rsidP="0002356F">
            <w:pPr>
              <w:pStyle w:val="ListParagraph"/>
              <w:numPr>
                <w:ilvl w:val="0"/>
                <w:numId w:val="17"/>
              </w:numPr>
              <w:rPr>
                <w:rFonts w:ascii="Arial" w:hAnsi="Arial" w:cs="Arial"/>
                <w:bCs/>
                <w:sz w:val="20"/>
                <w:lang w:val="en-US"/>
              </w:rPr>
            </w:pPr>
            <w:r w:rsidRPr="0002356F">
              <w:rPr>
                <w:rFonts w:ascii="Arial" w:hAnsi="Arial" w:cs="Arial"/>
                <w:bCs/>
                <w:sz w:val="20"/>
                <w:lang w:val="en-US"/>
              </w:rPr>
              <w:t xml:space="preserve">Internal signage </w:t>
            </w:r>
          </w:p>
          <w:p w14:paraId="5DDEEC91" w14:textId="77777777" w:rsidR="004B7568" w:rsidRPr="0002356F" w:rsidRDefault="004B7568" w:rsidP="0002356F">
            <w:pPr>
              <w:pStyle w:val="ListParagraph"/>
              <w:numPr>
                <w:ilvl w:val="0"/>
                <w:numId w:val="17"/>
              </w:numPr>
              <w:rPr>
                <w:rFonts w:ascii="Arial" w:hAnsi="Arial" w:cs="Arial"/>
                <w:bCs/>
                <w:sz w:val="20"/>
                <w:lang w:val="en-US"/>
              </w:rPr>
            </w:pPr>
            <w:r w:rsidRPr="0002356F">
              <w:rPr>
                <w:rFonts w:ascii="Arial" w:hAnsi="Arial" w:cs="Arial"/>
                <w:bCs/>
                <w:sz w:val="20"/>
                <w:lang w:val="en-US"/>
              </w:rPr>
              <w:t xml:space="preserve">Large print resources </w:t>
            </w:r>
          </w:p>
          <w:p w14:paraId="4C265828" w14:textId="77777777" w:rsidR="004B7568" w:rsidRPr="0002356F" w:rsidRDefault="004B7568" w:rsidP="0002356F">
            <w:pPr>
              <w:pStyle w:val="ListParagraph"/>
              <w:numPr>
                <w:ilvl w:val="0"/>
                <w:numId w:val="17"/>
              </w:numPr>
              <w:rPr>
                <w:rFonts w:ascii="Arial" w:hAnsi="Arial" w:cs="Arial"/>
                <w:bCs/>
                <w:sz w:val="20"/>
                <w:lang w:val="en-US"/>
              </w:rPr>
            </w:pPr>
            <w:r w:rsidRPr="0002356F">
              <w:rPr>
                <w:rFonts w:ascii="Arial" w:hAnsi="Arial" w:cs="Arial"/>
                <w:bCs/>
                <w:sz w:val="20"/>
                <w:lang w:val="en-US"/>
              </w:rPr>
              <w:t xml:space="preserve">Makaton </w:t>
            </w:r>
          </w:p>
          <w:p w14:paraId="7610DC6E" w14:textId="77777777" w:rsidR="004B7568" w:rsidRDefault="004B7568" w:rsidP="0002356F">
            <w:pPr>
              <w:pStyle w:val="ListParagraph"/>
              <w:numPr>
                <w:ilvl w:val="0"/>
                <w:numId w:val="17"/>
              </w:numPr>
              <w:rPr>
                <w:rFonts w:ascii="Arial" w:hAnsi="Arial" w:cs="Arial"/>
                <w:bCs/>
                <w:sz w:val="20"/>
                <w:lang w:val="en-US"/>
              </w:rPr>
            </w:pPr>
            <w:r w:rsidRPr="0002356F">
              <w:rPr>
                <w:rFonts w:ascii="Arial" w:hAnsi="Arial" w:cs="Arial"/>
                <w:bCs/>
                <w:sz w:val="20"/>
                <w:lang w:val="en-US"/>
              </w:rPr>
              <w:t xml:space="preserve">Pictorial or symbolic representations </w:t>
            </w:r>
          </w:p>
          <w:p w14:paraId="7FE5695C" w14:textId="77777777" w:rsidR="004B7568" w:rsidRDefault="004B7568" w:rsidP="004B7568">
            <w:pPr>
              <w:rPr>
                <w:rFonts w:ascii="Arial" w:hAnsi="Arial" w:cs="Arial"/>
                <w:bCs/>
                <w:sz w:val="20"/>
                <w:lang w:val="en-US"/>
              </w:rPr>
            </w:pPr>
          </w:p>
          <w:p w14:paraId="1F07E2F0" w14:textId="77777777" w:rsidR="004B7568" w:rsidRPr="004B7568" w:rsidRDefault="004B7568" w:rsidP="004B7568">
            <w:pPr>
              <w:rPr>
                <w:rFonts w:ascii="Arial" w:hAnsi="Arial" w:cs="Arial"/>
                <w:bCs/>
                <w:sz w:val="20"/>
                <w:lang w:val="en-US"/>
              </w:rPr>
            </w:pPr>
            <w:r>
              <w:rPr>
                <w:rFonts w:ascii="Arial" w:hAnsi="Arial" w:cs="Arial"/>
                <w:bCs/>
                <w:sz w:val="20"/>
                <w:lang w:val="en-US"/>
              </w:rPr>
              <w:t xml:space="preserve">Information on the website accessible to all. </w:t>
            </w:r>
          </w:p>
        </w:tc>
        <w:tc>
          <w:tcPr>
            <w:tcW w:w="2034" w:type="dxa"/>
            <w:shd w:val="clear" w:color="auto" w:fill="auto"/>
          </w:tcPr>
          <w:p w14:paraId="0C99D60D" w14:textId="77777777" w:rsidR="004B7568" w:rsidRDefault="004B7568" w:rsidP="00E92304">
            <w:pPr>
              <w:rPr>
                <w:rFonts w:ascii="Arial" w:hAnsi="Arial" w:cs="Arial"/>
                <w:bCs/>
                <w:sz w:val="20"/>
                <w:lang w:val="en-US"/>
              </w:rPr>
            </w:pPr>
            <w:r>
              <w:rPr>
                <w:rFonts w:ascii="Arial" w:hAnsi="Arial" w:cs="Arial"/>
                <w:bCs/>
                <w:sz w:val="20"/>
                <w:lang w:val="en-US"/>
              </w:rPr>
              <w:t xml:space="preserve">To develop the voice of the child who may have SLCN difficulties </w:t>
            </w:r>
          </w:p>
          <w:p w14:paraId="04B5616E" w14:textId="77777777" w:rsidR="004B7568" w:rsidRDefault="004B7568" w:rsidP="00E92304">
            <w:pPr>
              <w:rPr>
                <w:rFonts w:ascii="Arial" w:hAnsi="Arial" w:cs="Arial"/>
                <w:bCs/>
                <w:sz w:val="20"/>
                <w:lang w:val="en-US"/>
              </w:rPr>
            </w:pPr>
          </w:p>
          <w:p w14:paraId="3D676EFC" w14:textId="77777777" w:rsidR="004B7568" w:rsidRPr="00E92304" w:rsidRDefault="004B7568" w:rsidP="00E92304">
            <w:pPr>
              <w:rPr>
                <w:rFonts w:ascii="Arial" w:hAnsi="Arial" w:cs="Arial"/>
                <w:bCs/>
                <w:sz w:val="20"/>
                <w:lang w:val="en-US"/>
              </w:rPr>
            </w:pPr>
          </w:p>
        </w:tc>
        <w:tc>
          <w:tcPr>
            <w:tcW w:w="2216" w:type="dxa"/>
          </w:tcPr>
          <w:p w14:paraId="441991F6" w14:textId="77777777" w:rsidR="004B7568" w:rsidRDefault="004B7568" w:rsidP="00E92304">
            <w:pPr>
              <w:rPr>
                <w:rFonts w:ascii="Arial" w:hAnsi="Arial" w:cs="Arial"/>
                <w:bCs/>
                <w:sz w:val="20"/>
                <w:lang w:val="en-US"/>
              </w:rPr>
            </w:pPr>
            <w:r>
              <w:rPr>
                <w:rFonts w:ascii="Arial" w:hAnsi="Arial" w:cs="Arial"/>
                <w:bCs/>
                <w:sz w:val="20"/>
                <w:lang w:val="en-US"/>
              </w:rPr>
              <w:t xml:space="preserve">Work with Speech and Language Therapy, LCI and EYST to develop the use of symbols and pictures to gather the voice of the child. </w:t>
            </w:r>
          </w:p>
          <w:p w14:paraId="24017119" w14:textId="77777777" w:rsidR="004B7568" w:rsidRPr="00E92304" w:rsidRDefault="004B7568" w:rsidP="00E92304">
            <w:pPr>
              <w:rPr>
                <w:rFonts w:ascii="Arial" w:hAnsi="Arial" w:cs="Arial"/>
                <w:bCs/>
                <w:sz w:val="20"/>
                <w:lang w:val="en-US"/>
              </w:rPr>
            </w:pPr>
            <w:r>
              <w:rPr>
                <w:rFonts w:ascii="Arial" w:hAnsi="Arial" w:cs="Arial"/>
                <w:bCs/>
                <w:sz w:val="20"/>
                <w:lang w:val="en-US"/>
              </w:rPr>
              <w:t xml:space="preserve">Continue to communicate </w:t>
            </w:r>
            <w:r w:rsidR="00490EC0">
              <w:rPr>
                <w:rFonts w:ascii="Arial" w:hAnsi="Arial" w:cs="Arial"/>
                <w:bCs/>
                <w:sz w:val="20"/>
                <w:lang w:val="en-US"/>
              </w:rPr>
              <w:t xml:space="preserve">with parents of non-verbal or limited communication children. </w:t>
            </w:r>
          </w:p>
        </w:tc>
        <w:tc>
          <w:tcPr>
            <w:tcW w:w="1843" w:type="dxa"/>
            <w:shd w:val="clear" w:color="auto" w:fill="FFFFFF" w:themeFill="background1"/>
          </w:tcPr>
          <w:p w14:paraId="665C80AE" w14:textId="77777777" w:rsidR="004B7568" w:rsidRPr="00E92304" w:rsidRDefault="00E65C87" w:rsidP="00E92304">
            <w:pPr>
              <w:rPr>
                <w:rFonts w:ascii="Arial" w:hAnsi="Arial" w:cs="Arial"/>
                <w:bCs/>
                <w:sz w:val="20"/>
                <w:lang w:val="en-US"/>
              </w:rPr>
            </w:pPr>
            <w:r>
              <w:rPr>
                <w:rFonts w:ascii="Arial" w:hAnsi="Arial" w:cs="Arial"/>
                <w:bCs/>
                <w:sz w:val="20"/>
                <w:lang w:val="en-US"/>
              </w:rPr>
              <w:t>SENCo</w:t>
            </w:r>
            <w:r w:rsidR="00490EC0">
              <w:rPr>
                <w:rFonts w:ascii="Arial" w:hAnsi="Arial" w:cs="Arial"/>
                <w:bCs/>
                <w:sz w:val="20"/>
                <w:lang w:val="en-US"/>
              </w:rPr>
              <w:t>, Class Teachers, SLT</w:t>
            </w:r>
          </w:p>
        </w:tc>
        <w:tc>
          <w:tcPr>
            <w:tcW w:w="1495" w:type="dxa"/>
          </w:tcPr>
          <w:p w14:paraId="05C180AF" w14:textId="77777777" w:rsidR="004B7568" w:rsidRPr="00E92304" w:rsidRDefault="004B7568" w:rsidP="00E92304">
            <w:pPr>
              <w:rPr>
                <w:rFonts w:ascii="Arial" w:hAnsi="Arial" w:cs="Arial"/>
                <w:bCs/>
                <w:sz w:val="20"/>
                <w:lang w:val="en-US"/>
              </w:rPr>
            </w:pPr>
            <w:r>
              <w:rPr>
                <w:rFonts w:ascii="Arial" w:hAnsi="Arial" w:cs="Arial"/>
                <w:bCs/>
                <w:sz w:val="20"/>
                <w:lang w:val="en-US"/>
              </w:rPr>
              <w:t xml:space="preserve">On going </w:t>
            </w:r>
          </w:p>
        </w:tc>
        <w:tc>
          <w:tcPr>
            <w:tcW w:w="3215" w:type="dxa"/>
          </w:tcPr>
          <w:p w14:paraId="6B727B82" w14:textId="77777777" w:rsidR="004B7568" w:rsidRDefault="004B7568" w:rsidP="00E92304">
            <w:pPr>
              <w:rPr>
                <w:rFonts w:ascii="Arial" w:hAnsi="Arial" w:cs="Arial"/>
                <w:bCs/>
                <w:sz w:val="20"/>
                <w:lang w:val="en-US"/>
              </w:rPr>
            </w:pPr>
            <w:r>
              <w:rPr>
                <w:rFonts w:ascii="Arial" w:hAnsi="Arial" w:cs="Arial"/>
                <w:bCs/>
                <w:sz w:val="20"/>
                <w:lang w:val="en-US"/>
              </w:rPr>
              <w:t xml:space="preserve">The voice of the child is captured and acted upon. </w:t>
            </w:r>
          </w:p>
          <w:p w14:paraId="21F92470" w14:textId="77777777" w:rsidR="004B7568" w:rsidRDefault="004B7568" w:rsidP="00E92304">
            <w:pPr>
              <w:rPr>
                <w:rFonts w:ascii="Arial" w:hAnsi="Arial" w:cs="Arial"/>
                <w:bCs/>
                <w:sz w:val="20"/>
                <w:lang w:val="en-US"/>
              </w:rPr>
            </w:pPr>
          </w:p>
          <w:p w14:paraId="6DF79A0D" w14:textId="77777777" w:rsidR="004B7568" w:rsidRPr="00E92304" w:rsidRDefault="004B7568" w:rsidP="00E92304">
            <w:pPr>
              <w:rPr>
                <w:rFonts w:ascii="Arial" w:hAnsi="Arial" w:cs="Arial"/>
                <w:bCs/>
                <w:sz w:val="20"/>
                <w:lang w:val="en-US"/>
              </w:rPr>
            </w:pPr>
            <w:r>
              <w:rPr>
                <w:rFonts w:ascii="Arial" w:hAnsi="Arial" w:cs="Arial"/>
                <w:bCs/>
                <w:sz w:val="20"/>
                <w:lang w:val="en-US"/>
              </w:rPr>
              <w:t xml:space="preserve">The child feels they are included and able to communicate with adults and peers inside and outside of school. </w:t>
            </w:r>
          </w:p>
        </w:tc>
      </w:tr>
      <w:tr w:rsidR="004B7568" w:rsidRPr="00E92304" w14:paraId="52B9CD81" w14:textId="77777777" w:rsidTr="76C22552">
        <w:trPr>
          <w:cantSplit/>
        </w:trPr>
        <w:tc>
          <w:tcPr>
            <w:tcW w:w="1843" w:type="dxa"/>
            <w:vMerge/>
          </w:tcPr>
          <w:p w14:paraId="30485992" w14:textId="77777777" w:rsidR="004B7568" w:rsidRPr="00E92304" w:rsidRDefault="004B7568" w:rsidP="00E92304">
            <w:pPr>
              <w:rPr>
                <w:rFonts w:ascii="Arial" w:hAnsi="Arial" w:cs="Arial"/>
                <w:bCs/>
                <w:sz w:val="20"/>
                <w:lang w:val="en-US"/>
              </w:rPr>
            </w:pPr>
          </w:p>
        </w:tc>
        <w:tc>
          <w:tcPr>
            <w:tcW w:w="2976" w:type="dxa"/>
            <w:vMerge/>
          </w:tcPr>
          <w:p w14:paraId="62A0F6ED" w14:textId="77777777" w:rsidR="004B7568" w:rsidRDefault="004B7568" w:rsidP="0002356F">
            <w:pPr>
              <w:rPr>
                <w:rFonts w:ascii="Arial" w:hAnsi="Arial" w:cs="Arial"/>
                <w:bCs/>
                <w:sz w:val="20"/>
                <w:lang w:val="en-US"/>
              </w:rPr>
            </w:pPr>
          </w:p>
        </w:tc>
        <w:tc>
          <w:tcPr>
            <w:tcW w:w="2034" w:type="dxa"/>
            <w:shd w:val="clear" w:color="auto" w:fill="auto"/>
          </w:tcPr>
          <w:p w14:paraId="542DC77A" w14:textId="77777777" w:rsidR="004B7568" w:rsidRDefault="004B7568" w:rsidP="00E92304">
            <w:pPr>
              <w:rPr>
                <w:rFonts w:ascii="Arial" w:hAnsi="Arial" w:cs="Arial"/>
                <w:bCs/>
                <w:sz w:val="20"/>
                <w:lang w:val="en-US"/>
              </w:rPr>
            </w:pPr>
            <w:r>
              <w:rPr>
                <w:rFonts w:ascii="Arial" w:hAnsi="Arial" w:cs="Arial"/>
                <w:bCs/>
                <w:sz w:val="20"/>
                <w:lang w:val="en-US"/>
              </w:rPr>
              <w:t xml:space="preserve">Text can be translated for information on the website. </w:t>
            </w:r>
          </w:p>
        </w:tc>
        <w:tc>
          <w:tcPr>
            <w:tcW w:w="2216" w:type="dxa"/>
          </w:tcPr>
          <w:p w14:paraId="7B4A63F1" w14:textId="77777777" w:rsidR="004B7568" w:rsidRDefault="00F31673" w:rsidP="00E92304">
            <w:pPr>
              <w:rPr>
                <w:rFonts w:ascii="Arial" w:hAnsi="Arial" w:cs="Arial"/>
                <w:bCs/>
                <w:sz w:val="20"/>
                <w:lang w:val="en-US"/>
              </w:rPr>
            </w:pPr>
            <w:r>
              <w:rPr>
                <w:rFonts w:ascii="Arial" w:hAnsi="Arial" w:cs="Arial"/>
                <w:bCs/>
                <w:sz w:val="20"/>
                <w:lang w:val="en-US"/>
              </w:rPr>
              <w:t xml:space="preserve">Ensure website is fully compliant with requirement for access. </w:t>
            </w:r>
          </w:p>
          <w:p w14:paraId="6FE8FF79" w14:textId="77777777" w:rsidR="00F31673" w:rsidRDefault="00F31673" w:rsidP="00E92304">
            <w:pPr>
              <w:rPr>
                <w:rFonts w:ascii="Arial" w:hAnsi="Arial" w:cs="Arial"/>
                <w:bCs/>
                <w:sz w:val="20"/>
                <w:lang w:val="en-US"/>
              </w:rPr>
            </w:pPr>
          </w:p>
        </w:tc>
        <w:tc>
          <w:tcPr>
            <w:tcW w:w="1843" w:type="dxa"/>
          </w:tcPr>
          <w:p w14:paraId="589DA696" w14:textId="77777777" w:rsidR="004B7568" w:rsidRDefault="00E65C87" w:rsidP="00E92304">
            <w:pPr>
              <w:rPr>
                <w:rFonts w:ascii="Arial" w:hAnsi="Arial" w:cs="Arial"/>
                <w:bCs/>
                <w:sz w:val="20"/>
                <w:lang w:val="en-US"/>
              </w:rPr>
            </w:pPr>
            <w:r>
              <w:rPr>
                <w:rFonts w:ascii="Arial" w:hAnsi="Arial" w:cs="Arial"/>
                <w:bCs/>
                <w:sz w:val="20"/>
                <w:lang w:val="en-US"/>
              </w:rPr>
              <w:t>SENCo</w:t>
            </w:r>
            <w:r w:rsidR="00F31673">
              <w:rPr>
                <w:rFonts w:ascii="Arial" w:hAnsi="Arial" w:cs="Arial"/>
                <w:bCs/>
                <w:sz w:val="20"/>
                <w:lang w:val="en-US"/>
              </w:rPr>
              <w:t xml:space="preserve"> </w:t>
            </w:r>
          </w:p>
          <w:p w14:paraId="330CBC68" w14:textId="77777777" w:rsidR="00F31673" w:rsidRDefault="00F31673" w:rsidP="00E92304">
            <w:pPr>
              <w:rPr>
                <w:rFonts w:ascii="Arial" w:hAnsi="Arial" w:cs="Arial"/>
                <w:bCs/>
                <w:sz w:val="20"/>
                <w:lang w:val="en-US"/>
              </w:rPr>
            </w:pPr>
            <w:r>
              <w:rPr>
                <w:rFonts w:ascii="Arial" w:hAnsi="Arial" w:cs="Arial"/>
                <w:bCs/>
                <w:sz w:val="20"/>
                <w:lang w:val="en-US"/>
              </w:rPr>
              <w:t xml:space="preserve">FSW </w:t>
            </w:r>
          </w:p>
          <w:p w14:paraId="0AA4BB8D" w14:textId="77777777" w:rsidR="00F31673" w:rsidRPr="00E92304" w:rsidRDefault="00F31673" w:rsidP="00E92304">
            <w:pPr>
              <w:rPr>
                <w:rFonts w:ascii="Arial" w:hAnsi="Arial" w:cs="Arial"/>
                <w:bCs/>
                <w:sz w:val="20"/>
                <w:lang w:val="en-US"/>
              </w:rPr>
            </w:pPr>
            <w:r>
              <w:rPr>
                <w:rFonts w:ascii="Arial" w:hAnsi="Arial" w:cs="Arial"/>
                <w:bCs/>
                <w:sz w:val="20"/>
                <w:lang w:val="en-US"/>
              </w:rPr>
              <w:t xml:space="preserve">Office Staff </w:t>
            </w:r>
          </w:p>
        </w:tc>
        <w:tc>
          <w:tcPr>
            <w:tcW w:w="1495" w:type="dxa"/>
          </w:tcPr>
          <w:p w14:paraId="6CBBB48F" w14:textId="77777777" w:rsidR="004B7568" w:rsidRDefault="00F31673" w:rsidP="00E92304">
            <w:pPr>
              <w:rPr>
                <w:rFonts w:ascii="Arial" w:hAnsi="Arial" w:cs="Arial"/>
                <w:bCs/>
                <w:sz w:val="20"/>
                <w:lang w:val="en-US"/>
              </w:rPr>
            </w:pPr>
            <w:r>
              <w:rPr>
                <w:rFonts w:ascii="Arial" w:hAnsi="Arial" w:cs="Arial"/>
                <w:bCs/>
                <w:sz w:val="20"/>
                <w:lang w:val="en-US"/>
              </w:rPr>
              <w:t>On going</w:t>
            </w:r>
          </w:p>
        </w:tc>
        <w:tc>
          <w:tcPr>
            <w:tcW w:w="3215" w:type="dxa"/>
          </w:tcPr>
          <w:p w14:paraId="780AD5D2" w14:textId="77777777" w:rsidR="004B7568" w:rsidRDefault="00F31673" w:rsidP="00E92304">
            <w:pPr>
              <w:rPr>
                <w:rFonts w:ascii="Arial" w:hAnsi="Arial" w:cs="Arial"/>
                <w:bCs/>
                <w:sz w:val="20"/>
                <w:lang w:val="en-US"/>
              </w:rPr>
            </w:pPr>
            <w:r>
              <w:rPr>
                <w:rFonts w:ascii="Arial" w:hAnsi="Arial" w:cs="Arial"/>
                <w:bCs/>
                <w:sz w:val="20"/>
                <w:lang w:val="en-US"/>
              </w:rPr>
              <w:t xml:space="preserve">Parents feel that communication is effective. </w:t>
            </w:r>
          </w:p>
        </w:tc>
      </w:tr>
      <w:tr w:rsidR="004B7568" w:rsidRPr="00E92304" w14:paraId="58EFA921" w14:textId="77777777" w:rsidTr="76C22552">
        <w:trPr>
          <w:cantSplit/>
        </w:trPr>
        <w:tc>
          <w:tcPr>
            <w:tcW w:w="1843" w:type="dxa"/>
            <w:vMerge/>
          </w:tcPr>
          <w:p w14:paraId="3D0D9D36" w14:textId="77777777" w:rsidR="004B7568" w:rsidRPr="00E92304" w:rsidRDefault="004B7568" w:rsidP="00E92304">
            <w:pPr>
              <w:rPr>
                <w:rFonts w:ascii="Arial" w:hAnsi="Arial" w:cs="Arial"/>
                <w:bCs/>
                <w:sz w:val="20"/>
                <w:lang w:val="en-US"/>
              </w:rPr>
            </w:pPr>
          </w:p>
        </w:tc>
        <w:tc>
          <w:tcPr>
            <w:tcW w:w="2976" w:type="dxa"/>
            <w:vMerge/>
          </w:tcPr>
          <w:p w14:paraId="4E55082B" w14:textId="77777777" w:rsidR="004B7568" w:rsidRDefault="004B7568" w:rsidP="0002356F">
            <w:pPr>
              <w:rPr>
                <w:rFonts w:ascii="Arial" w:hAnsi="Arial" w:cs="Arial"/>
                <w:bCs/>
                <w:sz w:val="20"/>
                <w:lang w:val="en-US"/>
              </w:rPr>
            </w:pPr>
          </w:p>
        </w:tc>
        <w:tc>
          <w:tcPr>
            <w:tcW w:w="2034" w:type="dxa"/>
            <w:shd w:val="clear" w:color="auto" w:fill="auto"/>
          </w:tcPr>
          <w:p w14:paraId="2F273483" w14:textId="77777777" w:rsidR="004B7568" w:rsidRDefault="004B7568" w:rsidP="00E92304">
            <w:pPr>
              <w:rPr>
                <w:rFonts w:ascii="Arial" w:hAnsi="Arial" w:cs="Arial"/>
                <w:bCs/>
                <w:sz w:val="20"/>
                <w:lang w:val="en-US"/>
              </w:rPr>
            </w:pPr>
            <w:r>
              <w:rPr>
                <w:rFonts w:ascii="Arial" w:hAnsi="Arial" w:cs="Arial"/>
                <w:bCs/>
                <w:sz w:val="20"/>
                <w:lang w:val="en-US"/>
              </w:rPr>
              <w:t xml:space="preserve">Information for parents/carers to be clear for all. </w:t>
            </w:r>
          </w:p>
        </w:tc>
        <w:tc>
          <w:tcPr>
            <w:tcW w:w="2216" w:type="dxa"/>
          </w:tcPr>
          <w:p w14:paraId="0E1645BB" w14:textId="77777777" w:rsidR="00105637" w:rsidRDefault="004B7568" w:rsidP="00E92304">
            <w:pPr>
              <w:rPr>
                <w:rFonts w:ascii="Arial" w:hAnsi="Arial" w:cs="Arial"/>
                <w:bCs/>
                <w:sz w:val="20"/>
                <w:lang w:val="en-US"/>
              </w:rPr>
            </w:pPr>
            <w:r>
              <w:rPr>
                <w:rFonts w:ascii="Arial" w:hAnsi="Arial" w:cs="Arial"/>
                <w:bCs/>
                <w:sz w:val="20"/>
                <w:lang w:val="en-US"/>
              </w:rPr>
              <w:t>Information in newsletters and information le</w:t>
            </w:r>
            <w:r w:rsidR="00F31673">
              <w:rPr>
                <w:rFonts w:ascii="Arial" w:hAnsi="Arial" w:cs="Arial"/>
                <w:bCs/>
                <w:sz w:val="20"/>
                <w:lang w:val="en-US"/>
              </w:rPr>
              <w:t>t</w:t>
            </w:r>
            <w:r>
              <w:rPr>
                <w:rFonts w:ascii="Arial" w:hAnsi="Arial" w:cs="Arial"/>
                <w:bCs/>
                <w:sz w:val="20"/>
                <w:lang w:val="en-US"/>
              </w:rPr>
              <w:t>ters is clear p</w:t>
            </w:r>
            <w:r w:rsidR="00F31673">
              <w:rPr>
                <w:rFonts w:ascii="Arial" w:hAnsi="Arial" w:cs="Arial"/>
                <w:bCs/>
                <w:sz w:val="20"/>
                <w:lang w:val="en-US"/>
              </w:rPr>
              <w:t>rint, translated where necessary and easily understandable</w:t>
            </w:r>
            <w:r w:rsidR="00105637">
              <w:rPr>
                <w:rFonts w:ascii="Arial" w:hAnsi="Arial" w:cs="Arial"/>
                <w:bCs/>
                <w:sz w:val="20"/>
                <w:lang w:val="en-US"/>
              </w:rPr>
              <w:t xml:space="preserve">. </w:t>
            </w:r>
          </w:p>
          <w:p w14:paraId="077DDCFF" w14:textId="77777777" w:rsidR="004B7568" w:rsidRDefault="00105637" w:rsidP="00E92304">
            <w:pPr>
              <w:rPr>
                <w:rFonts w:ascii="Arial" w:hAnsi="Arial" w:cs="Arial"/>
                <w:bCs/>
                <w:sz w:val="20"/>
                <w:lang w:val="en-US"/>
              </w:rPr>
            </w:pPr>
            <w:r>
              <w:rPr>
                <w:rFonts w:ascii="Arial" w:hAnsi="Arial" w:cs="Arial"/>
                <w:bCs/>
                <w:sz w:val="20"/>
                <w:lang w:val="en-US"/>
              </w:rPr>
              <w:t xml:space="preserve">Documents can be adapted to be dyslexia friendly. Children provided with appropriate materials. </w:t>
            </w:r>
          </w:p>
        </w:tc>
        <w:tc>
          <w:tcPr>
            <w:tcW w:w="1843" w:type="dxa"/>
          </w:tcPr>
          <w:p w14:paraId="0293CFBF" w14:textId="77777777" w:rsidR="004B7568" w:rsidRDefault="00E65C87" w:rsidP="00E92304">
            <w:pPr>
              <w:rPr>
                <w:rFonts w:ascii="Arial" w:hAnsi="Arial" w:cs="Arial"/>
                <w:bCs/>
                <w:sz w:val="20"/>
                <w:lang w:val="en-US"/>
              </w:rPr>
            </w:pPr>
            <w:r>
              <w:rPr>
                <w:rFonts w:ascii="Arial" w:hAnsi="Arial" w:cs="Arial"/>
                <w:bCs/>
                <w:sz w:val="20"/>
                <w:lang w:val="en-US"/>
              </w:rPr>
              <w:t>SENCo</w:t>
            </w:r>
            <w:r w:rsidR="00105637">
              <w:rPr>
                <w:rFonts w:ascii="Arial" w:hAnsi="Arial" w:cs="Arial"/>
                <w:bCs/>
                <w:sz w:val="20"/>
                <w:lang w:val="en-US"/>
              </w:rPr>
              <w:t xml:space="preserve">, </w:t>
            </w:r>
          </w:p>
          <w:p w14:paraId="7B959332" w14:textId="77777777" w:rsidR="00105637" w:rsidRDefault="00105637" w:rsidP="00E92304">
            <w:pPr>
              <w:rPr>
                <w:rFonts w:ascii="Arial" w:hAnsi="Arial" w:cs="Arial"/>
                <w:bCs/>
                <w:sz w:val="20"/>
                <w:lang w:val="en-US"/>
              </w:rPr>
            </w:pPr>
            <w:r>
              <w:rPr>
                <w:rFonts w:ascii="Arial" w:hAnsi="Arial" w:cs="Arial"/>
                <w:bCs/>
                <w:sz w:val="20"/>
                <w:lang w:val="en-US"/>
              </w:rPr>
              <w:t xml:space="preserve">Office Staff </w:t>
            </w:r>
          </w:p>
          <w:p w14:paraId="343CE9F1" w14:textId="77777777" w:rsidR="00105637" w:rsidRPr="00E92304" w:rsidRDefault="00105637" w:rsidP="00E92304">
            <w:pPr>
              <w:rPr>
                <w:rFonts w:ascii="Arial" w:hAnsi="Arial" w:cs="Arial"/>
                <w:bCs/>
                <w:sz w:val="20"/>
                <w:lang w:val="en-US"/>
              </w:rPr>
            </w:pPr>
            <w:r>
              <w:rPr>
                <w:rFonts w:ascii="Arial" w:hAnsi="Arial" w:cs="Arial"/>
                <w:bCs/>
                <w:sz w:val="20"/>
                <w:lang w:val="en-US"/>
              </w:rPr>
              <w:t>SLT</w:t>
            </w:r>
          </w:p>
        </w:tc>
        <w:tc>
          <w:tcPr>
            <w:tcW w:w="1495" w:type="dxa"/>
          </w:tcPr>
          <w:p w14:paraId="1FE78803" w14:textId="77777777" w:rsidR="004B7568" w:rsidRDefault="00105637" w:rsidP="00E92304">
            <w:pPr>
              <w:rPr>
                <w:rFonts w:ascii="Arial" w:hAnsi="Arial" w:cs="Arial"/>
                <w:bCs/>
                <w:sz w:val="20"/>
                <w:lang w:val="en-US"/>
              </w:rPr>
            </w:pPr>
            <w:r>
              <w:rPr>
                <w:rFonts w:ascii="Arial" w:hAnsi="Arial" w:cs="Arial"/>
                <w:bCs/>
                <w:sz w:val="20"/>
                <w:lang w:val="en-US"/>
              </w:rPr>
              <w:t xml:space="preserve">Regular updates as necessary </w:t>
            </w:r>
          </w:p>
        </w:tc>
        <w:tc>
          <w:tcPr>
            <w:tcW w:w="3215" w:type="dxa"/>
          </w:tcPr>
          <w:p w14:paraId="10599D2E" w14:textId="77777777" w:rsidR="004B7568" w:rsidRDefault="00F31673" w:rsidP="00E92304">
            <w:pPr>
              <w:rPr>
                <w:rFonts w:ascii="Arial" w:hAnsi="Arial" w:cs="Arial"/>
                <w:bCs/>
                <w:sz w:val="20"/>
                <w:lang w:val="en-US"/>
              </w:rPr>
            </w:pPr>
            <w:r>
              <w:rPr>
                <w:rFonts w:ascii="Arial" w:hAnsi="Arial" w:cs="Arial"/>
                <w:bCs/>
                <w:sz w:val="20"/>
                <w:lang w:val="en-US"/>
              </w:rPr>
              <w:t xml:space="preserve">Staff understand how to ensure written information can be equally accessed. </w:t>
            </w:r>
          </w:p>
        </w:tc>
      </w:tr>
    </w:tbl>
    <w:p w14:paraId="7D383266" w14:textId="77777777" w:rsidR="00E92304" w:rsidRDefault="00E92304" w:rsidP="002A63E6">
      <w:pPr>
        <w:rPr>
          <w:rFonts w:ascii="Arial" w:hAnsi="Arial" w:cs="Arial"/>
          <w:bCs/>
          <w:sz w:val="20"/>
        </w:rPr>
      </w:pPr>
    </w:p>
    <w:p w14:paraId="6FF263F8" w14:textId="77777777" w:rsidR="00E92304" w:rsidRDefault="00E92304" w:rsidP="002A63E6">
      <w:pPr>
        <w:rPr>
          <w:rFonts w:ascii="Arial" w:hAnsi="Arial" w:cs="Arial"/>
          <w:bCs/>
          <w:sz w:val="20"/>
        </w:rPr>
      </w:pPr>
    </w:p>
    <w:p w14:paraId="40F2171B" w14:textId="77777777" w:rsidR="00E92304" w:rsidRDefault="00E92304" w:rsidP="002A63E6">
      <w:pPr>
        <w:rPr>
          <w:rFonts w:ascii="Arial" w:hAnsi="Arial" w:cs="Arial"/>
          <w:bCs/>
          <w:sz w:val="20"/>
        </w:rPr>
        <w:sectPr w:rsidR="00E92304" w:rsidSect="00E92304">
          <w:pgSz w:w="16838" w:h="11906" w:orient="landscape"/>
          <w:pgMar w:top="1440" w:right="709" w:bottom="1440" w:left="567" w:header="708" w:footer="708" w:gutter="0"/>
          <w:cols w:space="708"/>
          <w:docGrid w:linePitch="360"/>
        </w:sectPr>
      </w:pPr>
    </w:p>
    <w:p w14:paraId="226D43F2" w14:textId="77777777" w:rsidR="001B55F1" w:rsidRPr="00FA0C5C" w:rsidRDefault="001B55F1" w:rsidP="002A63E6">
      <w:pPr>
        <w:rPr>
          <w:rFonts w:ascii="Arial" w:hAnsi="Arial" w:cs="Arial"/>
          <w:bCs/>
          <w:sz w:val="20"/>
        </w:rPr>
      </w:pPr>
    </w:p>
    <w:p w14:paraId="54D46C49" w14:textId="77777777" w:rsidR="0030106C" w:rsidRPr="00FA0C5C" w:rsidRDefault="0030106C" w:rsidP="002A63E6">
      <w:pPr>
        <w:rPr>
          <w:rFonts w:ascii="Arial" w:hAnsi="Arial" w:cs="Arial"/>
          <w:bCs/>
          <w:sz w:val="20"/>
        </w:rPr>
      </w:pPr>
    </w:p>
    <w:p w14:paraId="744B1065" w14:textId="77777777" w:rsidR="0030106C" w:rsidRPr="00FA0C5C" w:rsidRDefault="0030106C" w:rsidP="002A63E6">
      <w:pPr>
        <w:rPr>
          <w:rFonts w:ascii="Arial" w:hAnsi="Arial" w:cs="Arial"/>
          <w:b/>
          <w:bCs/>
          <w:sz w:val="20"/>
        </w:rPr>
      </w:pPr>
      <w:r w:rsidRPr="00FA0C5C">
        <w:rPr>
          <w:rFonts w:ascii="Arial" w:hAnsi="Arial" w:cs="Arial"/>
          <w:b/>
          <w:bCs/>
          <w:sz w:val="20"/>
        </w:rPr>
        <w:t xml:space="preserve">Monitoring arrangement </w:t>
      </w:r>
    </w:p>
    <w:p w14:paraId="7EC0F7C3" w14:textId="77777777" w:rsidR="0030106C" w:rsidRPr="00FA0C5C" w:rsidRDefault="0030106C" w:rsidP="002A63E6">
      <w:pPr>
        <w:rPr>
          <w:rFonts w:ascii="Arial" w:hAnsi="Arial" w:cs="Arial"/>
          <w:bCs/>
          <w:sz w:val="20"/>
        </w:rPr>
      </w:pPr>
      <w:r w:rsidRPr="00FA0C5C">
        <w:rPr>
          <w:rFonts w:ascii="Arial" w:hAnsi="Arial" w:cs="Arial"/>
          <w:bCs/>
          <w:sz w:val="20"/>
        </w:rPr>
        <w:t xml:space="preserve">This document will be reviewed every 3 years, but may be reviewed and updated more frequently if necessary. It will be reviewed by the Headteacher. </w:t>
      </w:r>
      <w:r w:rsidRPr="00FA0C5C">
        <w:rPr>
          <w:rFonts w:ascii="Arial" w:hAnsi="Arial" w:cs="Arial"/>
          <w:b/>
          <w:bCs/>
          <w:sz w:val="20"/>
        </w:rPr>
        <w:t xml:space="preserve"> </w:t>
      </w:r>
      <w:r w:rsidRPr="00FA0C5C">
        <w:rPr>
          <w:rFonts w:ascii="Arial" w:hAnsi="Arial" w:cs="Arial"/>
          <w:bCs/>
          <w:sz w:val="20"/>
        </w:rPr>
        <w:t xml:space="preserve">It will be approved by the Governing Board. </w:t>
      </w:r>
    </w:p>
    <w:p w14:paraId="4BEDE475" w14:textId="77777777" w:rsidR="0030106C" w:rsidRPr="00FA0C5C" w:rsidRDefault="0030106C" w:rsidP="002A63E6">
      <w:pPr>
        <w:rPr>
          <w:rFonts w:ascii="Arial" w:hAnsi="Arial" w:cs="Arial"/>
          <w:bCs/>
          <w:sz w:val="20"/>
        </w:rPr>
      </w:pPr>
    </w:p>
    <w:p w14:paraId="006236A6" w14:textId="77777777" w:rsidR="0030106C" w:rsidRPr="00FA0C5C" w:rsidRDefault="0030106C" w:rsidP="002A63E6">
      <w:pPr>
        <w:rPr>
          <w:rFonts w:ascii="Arial" w:hAnsi="Arial" w:cs="Arial"/>
          <w:b/>
          <w:bCs/>
          <w:sz w:val="20"/>
        </w:rPr>
      </w:pPr>
      <w:r w:rsidRPr="00FA0C5C">
        <w:rPr>
          <w:rFonts w:ascii="Arial" w:hAnsi="Arial" w:cs="Arial"/>
          <w:b/>
          <w:bCs/>
          <w:sz w:val="20"/>
        </w:rPr>
        <w:t xml:space="preserve">Links with other policies </w:t>
      </w:r>
    </w:p>
    <w:p w14:paraId="52D71F1F" w14:textId="77777777" w:rsidR="0030106C" w:rsidRPr="00FA0C5C" w:rsidRDefault="0030106C" w:rsidP="002A63E6">
      <w:pPr>
        <w:rPr>
          <w:rFonts w:ascii="Arial" w:hAnsi="Arial" w:cs="Arial"/>
          <w:bCs/>
          <w:sz w:val="20"/>
        </w:rPr>
      </w:pPr>
      <w:r w:rsidRPr="00FA0C5C">
        <w:rPr>
          <w:rFonts w:ascii="Arial" w:hAnsi="Arial" w:cs="Arial"/>
          <w:bCs/>
          <w:sz w:val="20"/>
        </w:rPr>
        <w:t>The accessibility plan is linked to the following pol</w:t>
      </w:r>
      <w:r w:rsidR="00FA0C5C" w:rsidRPr="00FA0C5C">
        <w:rPr>
          <w:rFonts w:ascii="Arial" w:hAnsi="Arial" w:cs="Arial"/>
          <w:bCs/>
          <w:sz w:val="20"/>
        </w:rPr>
        <w:t xml:space="preserve">icies and documents: </w:t>
      </w:r>
    </w:p>
    <w:p w14:paraId="21D1D789" w14:textId="77777777" w:rsidR="00FA0C5C" w:rsidRPr="00FA0C5C" w:rsidRDefault="00FA0C5C" w:rsidP="00FA0C5C">
      <w:pPr>
        <w:pStyle w:val="ListParagraph"/>
        <w:numPr>
          <w:ilvl w:val="0"/>
          <w:numId w:val="12"/>
        </w:numPr>
        <w:rPr>
          <w:rFonts w:ascii="Arial" w:hAnsi="Arial" w:cs="Arial"/>
          <w:bCs/>
          <w:sz w:val="20"/>
        </w:rPr>
      </w:pPr>
      <w:r w:rsidRPr="00FA0C5C">
        <w:rPr>
          <w:rFonts w:ascii="Arial" w:hAnsi="Arial" w:cs="Arial"/>
          <w:bCs/>
          <w:sz w:val="20"/>
        </w:rPr>
        <w:t xml:space="preserve">Risk Assessment Policy </w:t>
      </w:r>
    </w:p>
    <w:p w14:paraId="0A465A85" w14:textId="77777777" w:rsidR="00FA0C5C" w:rsidRPr="00FA0C5C" w:rsidRDefault="00FA0C5C" w:rsidP="00FA0C5C">
      <w:pPr>
        <w:pStyle w:val="ListParagraph"/>
        <w:numPr>
          <w:ilvl w:val="0"/>
          <w:numId w:val="12"/>
        </w:numPr>
        <w:rPr>
          <w:rFonts w:ascii="Arial" w:hAnsi="Arial" w:cs="Arial"/>
          <w:bCs/>
          <w:sz w:val="20"/>
        </w:rPr>
      </w:pPr>
      <w:r w:rsidRPr="00FA0C5C">
        <w:rPr>
          <w:rFonts w:ascii="Arial" w:hAnsi="Arial" w:cs="Arial"/>
          <w:bCs/>
          <w:sz w:val="20"/>
        </w:rPr>
        <w:t xml:space="preserve">Health and Safety Policy </w:t>
      </w:r>
    </w:p>
    <w:p w14:paraId="480B5930" w14:textId="77777777" w:rsidR="00FA0C5C" w:rsidRPr="00FA0C5C" w:rsidRDefault="00FA0C5C" w:rsidP="00FA0C5C">
      <w:pPr>
        <w:pStyle w:val="ListParagraph"/>
        <w:numPr>
          <w:ilvl w:val="0"/>
          <w:numId w:val="12"/>
        </w:numPr>
        <w:rPr>
          <w:rFonts w:ascii="Arial" w:hAnsi="Arial" w:cs="Arial"/>
          <w:bCs/>
          <w:sz w:val="20"/>
        </w:rPr>
      </w:pPr>
      <w:r w:rsidRPr="00FA0C5C">
        <w:rPr>
          <w:rFonts w:ascii="Arial" w:hAnsi="Arial" w:cs="Arial"/>
          <w:bCs/>
          <w:sz w:val="20"/>
        </w:rPr>
        <w:t xml:space="preserve">Special Educational Needs Information report </w:t>
      </w:r>
    </w:p>
    <w:p w14:paraId="76695B1A" w14:textId="77777777" w:rsidR="00FA0C5C" w:rsidRPr="00FA0C5C" w:rsidRDefault="00FA0C5C" w:rsidP="00FA0C5C">
      <w:pPr>
        <w:pStyle w:val="ListParagraph"/>
        <w:numPr>
          <w:ilvl w:val="0"/>
          <w:numId w:val="12"/>
        </w:numPr>
        <w:rPr>
          <w:rFonts w:ascii="Arial" w:hAnsi="Arial" w:cs="Arial"/>
          <w:bCs/>
          <w:sz w:val="20"/>
        </w:rPr>
      </w:pPr>
      <w:r w:rsidRPr="00FA0C5C">
        <w:rPr>
          <w:rFonts w:ascii="Arial" w:hAnsi="Arial" w:cs="Arial"/>
          <w:bCs/>
          <w:sz w:val="20"/>
        </w:rPr>
        <w:t xml:space="preserve">Special Education Needs and Disabilities Policy </w:t>
      </w:r>
    </w:p>
    <w:p w14:paraId="42D8FE63" w14:textId="77777777" w:rsidR="00FA0C5C" w:rsidRPr="00FA0C5C" w:rsidRDefault="00FA0C5C" w:rsidP="00FA0C5C">
      <w:pPr>
        <w:pStyle w:val="ListParagraph"/>
        <w:numPr>
          <w:ilvl w:val="0"/>
          <w:numId w:val="12"/>
        </w:numPr>
        <w:rPr>
          <w:rFonts w:ascii="Arial" w:hAnsi="Arial" w:cs="Arial"/>
          <w:bCs/>
          <w:sz w:val="20"/>
        </w:rPr>
      </w:pPr>
      <w:r w:rsidRPr="00FA0C5C">
        <w:rPr>
          <w:rFonts w:ascii="Arial" w:hAnsi="Arial" w:cs="Arial"/>
          <w:bCs/>
          <w:sz w:val="20"/>
        </w:rPr>
        <w:t xml:space="preserve">Supporting </w:t>
      </w:r>
      <w:r w:rsidR="00703178">
        <w:rPr>
          <w:rFonts w:ascii="Arial" w:hAnsi="Arial" w:cs="Arial"/>
          <w:bCs/>
          <w:sz w:val="20"/>
        </w:rPr>
        <w:t>pupils with medical conditions P</w:t>
      </w:r>
      <w:r w:rsidRPr="00FA0C5C">
        <w:rPr>
          <w:rFonts w:ascii="Arial" w:hAnsi="Arial" w:cs="Arial"/>
          <w:bCs/>
          <w:sz w:val="20"/>
        </w:rPr>
        <w:t xml:space="preserve">olicy </w:t>
      </w:r>
    </w:p>
    <w:p w14:paraId="19A4053E" w14:textId="77777777" w:rsidR="00FA0C5C" w:rsidRPr="00FA0C5C" w:rsidRDefault="00FA0C5C" w:rsidP="002A63E6">
      <w:pPr>
        <w:rPr>
          <w:rFonts w:ascii="Arial" w:hAnsi="Arial" w:cs="Arial"/>
          <w:bCs/>
          <w:sz w:val="20"/>
        </w:rPr>
      </w:pPr>
    </w:p>
    <w:sectPr w:rsidR="00FA0C5C" w:rsidRPr="00FA0C5C" w:rsidSect="00E92304">
      <w:pgSz w:w="11906" w:h="16838"/>
      <w:pgMar w:top="709"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852D0" w14:textId="77777777" w:rsidR="00AB612F" w:rsidRDefault="00AB612F" w:rsidP="004D6441">
      <w:pPr>
        <w:spacing w:after="0" w:line="240" w:lineRule="auto"/>
      </w:pPr>
      <w:r>
        <w:separator/>
      </w:r>
    </w:p>
  </w:endnote>
  <w:endnote w:type="continuationSeparator" w:id="0">
    <w:p w14:paraId="30866BB4" w14:textId="77777777" w:rsidR="00AB612F" w:rsidRDefault="00AB612F" w:rsidP="004D6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B98DE" w14:textId="77777777" w:rsidR="00AB612F" w:rsidRDefault="00AB612F" w:rsidP="004D6441">
      <w:pPr>
        <w:spacing w:after="0" w:line="240" w:lineRule="auto"/>
      </w:pPr>
      <w:r>
        <w:separator/>
      </w:r>
    </w:p>
  </w:footnote>
  <w:footnote w:type="continuationSeparator" w:id="0">
    <w:p w14:paraId="77435A07" w14:textId="77777777" w:rsidR="00AB612F" w:rsidRDefault="00AB612F" w:rsidP="004D64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pt;height:330pt" o:bullet="t">
        <v:imagedata r:id="rId1" o:title="TK_LOGO_POINTER_RGB_bullet_blue"/>
      </v:shape>
    </w:pict>
  </w:numPicBullet>
  <w:abstractNum w:abstractNumId="0" w15:restartNumberingAfterBreak="0">
    <w:nsid w:val="09232781"/>
    <w:multiLevelType w:val="hybridMultilevel"/>
    <w:tmpl w:val="77FED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0EC55F3A"/>
    <w:multiLevelType w:val="hybridMultilevel"/>
    <w:tmpl w:val="F47A8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9152C"/>
    <w:multiLevelType w:val="hybridMultilevel"/>
    <w:tmpl w:val="EFA41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1606AD"/>
    <w:multiLevelType w:val="hybridMultilevel"/>
    <w:tmpl w:val="A05ED70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1428B"/>
    <w:multiLevelType w:val="hybridMultilevel"/>
    <w:tmpl w:val="EE420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415EC0"/>
    <w:multiLevelType w:val="hybridMultilevel"/>
    <w:tmpl w:val="56C6792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F4C7C8E"/>
    <w:multiLevelType w:val="hybridMultilevel"/>
    <w:tmpl w:val="63FE7EEC"/>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8" w15:restartNumberingAfterBreak="0">
    <w:nsid w:val="3FE26FED"/>
    <w:multiLevelType w:val="hybridMultilevel"/>
    <w:tmpl w:val="2A38F39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66B4842"/>
    <w:multiLevelType w:val="multilevel"/>
    <w:tmpl w:val="4850773C"/>
    <w:lvl w:ilvl="0">
      <w:start w:val="3"/>
      <w:numFmt w:val="decimal"/>
      <w:lvlText w:val="%1"/>
      <w:lvlJc w:val="left"/>
      <w:pPr>
        <w:tabs>
          <w:tab w:val="num" w:pos="720"/>
        </w:tabs>
        <w:ind w:left="720" w:hanging="720"/>
      </w:pPr>
    </w:lvl>
    <w:lvl w:ilvl="1">
      <w:start w:val="1"/>
      <w:numFmt w:val="decimal"/>
      <w:lvlText w:val="%1.%2"/>
      <w:lvlJc w:val="left"/>
      <w:pPr>
        <w:tabs>
          <w:tab w:val="num" w:pos="1440"/>
        </w:tabs>
        <w:ind w:left="1440" w:hanging="720"/>
      </w:pPr>
      <w:rPr>
        <w:b/>
      </w:rPr>
    </w:lvl>
    <w:lvl w:ilvl="2">
      <w:start w:val="1"/>
      <w:numFmt w:val="decimal"/>
      <w:lvlText w:val="%1.%2.%3"/>
      <w:lvlJc w:val="left"/>
      <w:pPr>
        <w:tabs>
          <w:tab w:val="num" w:pos="2160"/>
        </w:tabs>
        <w:ind w:left="2160" w:hanging="720"/>
      </w:p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560"/>
        </w:tabs>
        <w:ind w:left="7560" w:hanging="1800"/>
      </w:pPr>
    </w:lvl>
  </w:abstractNum>
  <w:abstractNum w:abstractNumId="10" w15:restartNumberingAfterBreak="0">
    <w:nsid w:val="4AD21CAF"/>
    <w:multiLevelType w:val="hybridMultilevel"/>
    <w:tmpl w:val="5BDC6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BE716A"/>
    <w:multiLevelType w:val="hybridMultilevel"/>
    <w:tmpl w:val="68469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CC6EFA"/>
    <w:multiLevelType w:val="hybridMultilevel"/>
    <w:tmpl w:val="971ED03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3" w15:restartNumberingAfterBreak="0">
    <w:nsid w:val="65122862"/>
    <w:multiLevelType w:val="hybridMultilevel"/>
    <w:tmpl w:val="F5184DF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D75FAC"/>
    <w:multiLevelType w:val="hybridMultilevel"/>
    <w:tmpl w:val="0AD6F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A7237A"/>
    <w:multiLevelType w:val="hybridMultilevel"/>
    <w:tmpl w:val="062C1B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2C3E2C"/>
    <w:multiLevelType w:val="hybridMultilevel"/>
    <w:tmpl w:val="16DEBFE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5"/>
  </w:num>
  <w:num w:numId="2">
    <w:abstractNumId w:val="0"/>
  </w:num>
  <w:num w:numId="3">
    <w:abstractNumId w:val="12"/>
  </w:num>
  <w:num w:numId="4">
    <w:abstractNumId w:val="8"/>
  </w:num>
  <w:num w:numId="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6"/>
  </w:num>
  <w:num w:numId="8">
    <w:abstractNumId w:val="15"/>
  </w:num>
  <w:num w:numId="9">
    <w:abstractNumId w:val="13"/>
  </w:num>
  <w:num w:numId="10">
    <w:abstractNumId w:val="4"/>
  </w:num>
  <w:num w:numId="11">
    <w:abstractNumId w:val="17"/>
  </w:num>
  <w:num w:numId="12">
    <w:abstractNumId w:val="10"/>
  </w:num>
  <w:num w:numId="13">
    <w:abstractNumId w:val="14"/>
  </w:num>
  <w:num w:numId="14">
    <w:abstractNumId w:val="1"/>
  </w:num>
  <w:num w:numId="15">
    <w:abstractNumId w:val="7"/>
  </w:num>
  <w:num w:numId="16">
    <w:abstractNumId w:val="3"/>
  </w:num>
  <w:num w:numId="17">
    <w:abstractNumId w:val="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E7C"/>
    <w:rsid w:val="0002356F"/>
    <w:rsid w:val="00051D86"/>
    <w:rsid w:val="00080AD0"/>
    <w:rsid w:val="00085FD7"/>
    <w:rsid w:val="000A0BE9"/>
    <w:rsid w:val="000E0311"/>
    <w:rsid w:val="000E4D44"/>
    <w:rsid w:val="000F4602"/>
    <w:rsid w:val="00105637"/>
    <w:rsid w:val="00155655"/>
    <w:rsid w:val="00171B5D"/>
    <w:rsid w:val="001B07BE"/>
    <w:rsid w:val="001B55F1"/>
    <w:rsid w:val="00217616"/>
    <w:rsid w:val="00221E53"/>
    <w:rsid w:val="00290D98"/>
    <w:rsid w:val="002A63E6"/>
    <w:rsid w:val="002B10D1"/>
    <w:rsid w:val="0030106C"/>
    <w:rsid w:val="00336FD6"/>
    <w:rsid w:val="00343606"/>
    <w:rsid w:val="00350B21"/>
    <w:rsid w:val="00490EC0"/>
    <w:rsid w:val="004A5CBC"/>
    <w:rsid w:val="004B7568"/>
    <w:rsid w:val="004D6441"/>
    <w:rsid w:val="00520D2E"/>
    <w:rsid w:val="00543F7D"/>
    <w:rsid w:val="005519FD"/>
    <w:rsid w:val="00570470"/>
    <w:rsid w:val="00571974"/>
    <w:rsid w:val="005F2C6A"/>
    <w:rsid w:val="00622ECD"/>
    <w:rsid w:val="00627D23"/>
    <w:rsid w:val="00637D38"/>
    <w:rsid w:val="006605A8"/>
    <w:rsid w:val="00671601"/>
    <w:rsid w:val="00687A4A"/>
    <w:rsid w:val="006C43C0"/>
    <w:rsid w:val="006E623E"/>
    <w:rsid w:val="00703178"/>
    <w:rsid w:val="00770BB1"/>
    <w:rsid w:val="00785082"/>
    <w:rsid w:val="007A04ED"/>
    <w:rsid w:val="007A1CB2"/>
    <w:rsid w:val="007F2ABB"/>
    <w:rsid w:val="0089289F"/>
    <w:rsid w:val="008B069C"/>
    <w:rsid w:val="008D2E82"/>
    <w:rsid w:val="009518C0"/>
    <w:rsid w:val="00A266FD"/>
    <w:rsid w:val="00A62267"/>
    <w:rsid w:val="00A82820"/>
    <w:rsid w:val="00AB04FE"/>
    <w:rsid w:val="00AB612F"/>
    <w:rsid w:val="00AD4D3E"/>
    <w:rsid w:val="00B32C6C"/>
    <w:rsid w:val="00B7045E"/>
    <w:rsid w:val="00BD048B"/>
    <w:rsid w:val="00C435C5"/>
    <w:rsid w:val="00C47F25"/>
    <w:rsid w:val="00C67591"/>
    <w:rsid w:val="00CC2E95"/>
    <w:rsid w:val="00D25B39"/>
    <w:rsid w:val="00D74A71"/>
    <w:rsid w:val="00DC1830"/>
    <w:rsid w:val="00E0505B"/>
    <w:rsid w:val="00E11E7C"/>
    <w:rsid w:val="00E32F86"/>
    <w:rsid w:val="00E65C87"/>
    <w:rsid w:val="00E92304"/>
    <w:rsid w:val="00EB14A2"/>
    <w:rsid w:val="00EF7781"/>
    <w:rsid w:val="00F00BCC"/>
    <w:rsid w:val="00F125F2"/>
    <w:rsid w:val="00F16FBC"/>
    <w:rsid w:val="00F31673"/>
    <w:rsid w:val="00F72BD4"/>
    <w:rsid w:val="00F751DC"/>
    <w:rsid w:val="00F83401"/>
    <w:rsid w:val="00FA0C5C"/>
    <w:rsid w:val="00FA301D"/>
    <w:rsid w:val="00FD4C28"/>
    <w:rsid w:val="00FE5462"/>
    <w:rsid w:val="26CEF1CD"/>
    <w:rsid w:val="30405D63"/>
    <w:rsid w:val="76C22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94CCF92"/>
  <w15:docId w15:val="{5A2CD383-3607-4C20-9BBC-52F3CAB12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63E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11E7C"/>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11E7C"/>
    <w:pPr>
      <w:ind w:left="720"/>
      <w:contextualSpacing/>
    </w:pPr>
  </w:style>
  <w:style w:type="paragraph" w:styleId="FootnoteText">
    <w:name w:val="footnote text"/>
    <w:basedOn w:val="Normal"/>
    <w:link w:val="FootnoteTextChar"/>
    <w:uiPriority w:val="99"/>
    <w:semiHidden/>
    <w:unhideWhenUsed/>
    <w:rsid w:val="004D64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6441"/>
    <w:rPr>
      <w:sz w:val="20"/>
      <w:szCs w:val="20"/>
    </w:rPr>
  </w:style>
  <w:style w:type="character" w:styleId="FootnoteReference">
    <w:name w:val="footnote reference"/>
    <w:basedOn w:val="DefaultParagraphFont"/>
    <w:uiPriority w:val="99"/>
    <w:semiHidden/>
    <w:unhideWhenUsed/>
    <w:rsid w:val="004D6441"/>
    <w:rPr>
      <w:vertAlign w:val="superscript"/>
    </w:rPr>
  </w:style>
  <w:style w:type="paragraph" w:styleId="BalloonText">
    <w:name w:val="Balloon Text"/>
    <w:basedOn w:val="Normal"/>
    <w:link w:val="BalloonTextChar"/>
    <w:uiPriority w:val="99"/>
    <w:semiHidden/>
    <w:unhideWhenUsed/>
    <w:rsid w:val="004D64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6441"/>
    <w:rPr>
      <w:rFonts w:ascii="Tahoma" w:hAnsi="Tahoma" w:cs="Tahoma"/>
      <w:sz w:val="16"/>
      <w:szCs w:val="16"/>
    </w:rPr>
  </w:style>
  <w:style w:type="table" w:styleId="TableGrid">
    <w:name w:val="Table Grid"/>
    <w:basedOn w:val="TableNormal"/>
    <w:uiPriority w:val="59"/>
    <w:rsid w:val="006C43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5FD7"/>
    <w:rPr>
      <w:color w:val="0000FF" w:themeColor="hyperlink"/>
      <w:u w:val="single"/>
    </w:rPr>
  </w:style>
  <w:style w:type="character" w:customStyle="1" w:styleId="Heading1Char">
    <w:name w:val="Heading 1 Char"/>
    <w:basedOn w:val="DefaultParagraphFont"/>
    <w:link w:val="Heading1"/>
    <w:uiPriority w:val="9"/>
    <w:rsid w:val="002A63E6"/>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2A63E6"/>
    <w:pPr>
      <w:spacing w:line="259" w:lineRule="auto"/>
      <w:outlineLvl w:val="9"/>
    </w:pPr>
    <w:rPr>
      <w:rFonts w:ascii="Calibri Light" w:eastAsia="Times New Roman" w:hAnsi="Calibri Light" w:cs="Times New Roman"/>
      <w:color w:val="0D1C2F"/>
      <w:lang w:val="en-US"/>
    </w:rPr>
  </w:style>
  <w:style w:type="paragraph" w:styleId="TOC1">
    <w:name w:val="toc 1"/>
    <w:basedOn w:val="Normal"/>
    <w:next w:val="Normal"/>
    <w:autoRedefine/>
    <w:uiPriority w:val="39"/>
    <w:unhideWhenUsed/>
    <w:rsid w:val="002A63E6"/>
    <w:pPr>
      <w:spacing w:after="100" w:line="240" w:lineRule="auto"/>
    </w:pPr>
    <w:rPr>
      <w:rFonts w:ascii="Arial" w:eastAsia="MS Mincho" w:hAnsi="Arial" w:cs="Times New Roman"/>
      <w:sz w:val="20"/>
      <w:szCs w:val="24"/>
      <w:lang w:val="en-US"/>
    </w:rPr>
  </w:style>
  <w:style w:type="paragraph" w:styleId="TOC3">
    <w:name w:val="toc 3"/>
    <w:basedOn w:val="Normal"/>
    <w:next w:val="Normal"/>
    <w:autoRedefine/>
    <w:uiPriority w:val="39"/>
    <w:unhideWhenUsed/>
    <w:rsid w:val="002A63E6"/>
    <w:pPr>
      <w:spacing w:after="100" w:line="240" w:lineRule="auto"/>
      <w:ind w:left="400"/>
    </w:pPr>
    <w:rPr>
      <w:rFonts w:ascii="Arial" w:eastAsia="MS Mincho" w:hAnsi="Arial" w:cs="Times New Roman"/>
      <w:sz w:val="20"/>
      <w:szCs w:val="24"/>
      <w:lang w:val="en-US"/>
    </w:rPr>
  </w:style>
  <w:style w:type="paragraph" w:customStyle="1" w:styleId="4Bulletedcopyblue">
    <w:name w:val="4 Bulleted copy blue"/>
    <w:basedOn w:val="Normal"/>
    <w:qFormat/>
    <w:rsid w:val="002A63E6"/>
    <w:pPr>
      <w:numPr>
        <w:numId w:val="11"/>
      </w:numPr>
      <w:spacing w:after="120" w:line="240" w:lineRule="auto"/>
    </w:pPr>
    <w:rPr>
      <w:rFonts w:ascii="Arial" w:eastAsia="MS Mincho" w:hAnsi="Arial" w:cs="Arial"/>
      <w:sz w:val="20"/>
      <w:szCs w:val="20"/>
      <w:lang w:val="en-US"/>
    </w:rPr>
  </w:style>
  <w:style w:type="character" w:customStyle="1" w:styleId="UnresolvedMention1">
    <w:name w:val="Unresolved Mention1"/>
    <w:basedOn w:val="DefaultParagraphFont"/>
    <w:uiPriority w:val="99"/>
    <w:semiHidden/>
    <w:unhideWhenUsed/>
    <w:rsid w:val="00C47F25"/>
    <w:rPr>
      <w:color w:val="605E5C"/>
      <w:shd w:val="clear" w:color="auto" w:fill="E1DFDD"/>
    </w:rPr>
  </w:style>
  <w:style w:type="paragraph" w:customStyle="1" w:styleId="Tablecopybulleted">
    <w:name w:val="Table copy bulleted"/>
    <w:basedOn w:val="Normal"/>
    <w:qFormat/>
    <w:rsid w:val="00E92304"/>
    <w:pPr>
      <w:keepLines/>
      <w:numPr>
        <w:numId w:val="14"/>
      </w:numPr>
      <w:spacing w:after="60" w:line="240" w:lineRule="auto"/>
      <w:textboxTightWrap w:val="allLines"/>
    </w:pPr>
    <w:rPr>
      <w:rFonts w:ascii="Arial" w:eastAsia="MS Mincho" w:hAnsi="Arial" w:cs="Times New Roman"/>
      <w:sz w:val="20"/>
      <w:szCs w:val="24"/>
      <w:lang w:val="en-US"/>
    </w:rPr>
  </w:style>
  <w:style w:type="paragraph" w:customStyle="1" w:styleId="6Abstract">
    <w:name w:val="6 Abstract"/>
    <w:qFormat/>
    <w:rsid w:val="00703178"/>
    <w:pPr>
      <w:spacing w:after="240" w:line="259" w:lineRule="auto"/>
    </w:pPr>
    <w:rPr>
      <w:rFonts w:ascii="Arial" w:eastAsia="MS Mincho" w:hAnsi="Arial" w:cs="Times New Roman"/>
      <w:sz w:val="28"/>
      <w:szCs w:val="28"/>
      <w:lang w:val="en-US"/>
    </w:rPr>
  </w:style>
  <w:style w:type="paragraph" w:customStyle="1" w:styleId="3Policytitle">
    <w:name w:val="3 Policy title"/>
    <w:basedOn w:val="Normal"/>
    <w:qFormat/>
    <w:rsid w:val="00703178"/>
    <w:pPr>
      <w:spacing w:after="120" w:line="240" w:lineRule="auto"/>
    </w:pPr>
    <w:rPr>
      <w:rFonts w:ascii="Arial" w:eastAsia="MS Mincho" w:hAnsi="Arial" w:cs="Times New Roman"/>
      <w:b/>
      <w:sz w:val="72"/>
      <w:szCs w:val="24"/>
      <w:lang w:val="en-US"/>
    </w:rPr>
  </w:style>
  <w:style w:type="paragraph" w:customStyle="1" w:styleId="1bodycopy10pt">
    <w:name w:val="1 body copy 10pt"/>
    <w:basedOn w:val="Normal"/>
    <w:link w:val="1bodycopy10ptChar"/>
    <w:qFormat/>
    <w:rsid w:val="00703178"/>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703178"/>
    <w:rPr>
      <w:rFonts w:ascii="Arial" w:eastAsia="MS Mincho" w:hAnsi="Arial" w:cs="Times New Roman"/>
      <w:sz w:val="20"/>
      <w:szCs w:val="24"/>
      <w:lang w:val="en-US"/>
    </w:rPr>
  </w:style>
  <w:style w:type="paragraph" w:customStyle="1" w:styleId="1bodycopy11pt">
    <w:name w:val="1 body copy 11pt"/>
    <w:autoRedefine/>
    <w:rsid w:val="00703178"/>
    <w:pPr>
      <w:spacing w:after="120" w:line="240" w:lineRule="auto"/>
      <w:ind w:right="850"/>
    </w:pPr>
    <w:rPr>
      <w:rFonts w:ascii="Arial" w:eastAsia="MS Mincho" w:hAnsi="Arial" w:cs="Arial"/>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30488">
      <w:bodyDiv w:val="1"/>
      <w:marLeft w:val="0"/>
      <w:marRight w:val="0"/>
      <w:marTop w:val="0"/>
      <w:marBottom w:val="0"/>
      <w:divBdr>
        <w:top w:val="none" w:sz="0" w:space="0" w:color="auto"/>
        <w:left w:val="none" w:sz="0" w:space="0" w:color="auto"/>
        <w:bottom w:val="none" w:sz="0" w:space="0" w:color="auto"/>
        <w:right w:val="none" w:sz="0" w:space="0" w:color="auto"/>
      </w:divBdr>
    </w:div>
    <w:div w:id="65569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004212-A002-485F-9FAD-7EA33119E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1644</Words>
  <Characters>9373</Characters>
  <Application>Microsoft Office Word</Application>
  <DocSecurity>0</DocSecurity>
  <Lines>78</Lines>
  <Paragraphs>21</Paragraphs>
  <ScaleCrop>false</ScaleCrop>
  <Company>Leicester City Council</Company>
  <LinksUpToDate>false</LinksUpToDate>
  <CharactersWithSpaces>10996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Chapaneri</dc:creator>
  <cp:lastModifiedBy>Alex Purkiss</cp:lastModifiedBy>
  <cp:revision>9</cp:revision>
  <cp:lastPrinted>2019-09-04T12:53:00Z</cp:lastPrinted>
  <dcterms:created xsi:type="dcterms:W3CDTF">2023-12-12T13:17:00Z</dcterms:created>
  <dcterms:modified xsi:type="dcterms:W3CDTF">2026-04-01T09:55:00Z</dcterms:modified>
</cp:coreProperties>
</file>